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仿宋_GB2312" w:cs="宋体"/>
          <w:bCs/>
          <w:kern w:val="0"/>
          <w:sz w:val="32"/>
          <w:szCs w:val="32"/>
        </w:rPr>
      </w:pPr>
    </w:p>
    <w:p>
      <w:pPr>
        <w:spacing w:line="600" w:lineRule="exact"/>
        <w:jc w:val="center"/>
        <w:rPr>
          <w:rFonts w:ascii="Times New Roman" w:hAnsi="Times New Roman" w:eastAsia="仿宋_GB2312" w:cs="宋体"/>
          <w:bCs/>
          <w:kern w:val="0"/>
          <w:sz w:val="32"/>
          <w:szCs w:val="32"/>
        </w:rPr>
      </w:pPr>
    </w:p>
    <w:p>
      <w:pPr>
        <w:spacing w:line="600" w:lineRule="exact"/>
        <w:jc w:val="center"/>
        <w:rPr>
          <w:rFonts w:ascii="Times New Roman" w:hAnsi="Times New Roman" w:eastAsia="仿宋_GB2312" w:cs="宋体"/>
          <w:bCs/>
          <w:kern w:val="0"/>
          <w:sz w:val="32"/>
          <w:szCs w:val="32"/>
        </w:rPr>
      </w:pPr>
    </w:p>
    <w:p>
      <w:pPr>
        <w:spacing w:line="600" w:lineRule="exact"/>
        <w:jc w:val="center"/>
        <w:rPr>
          <w:rFonts w:ascii="Times New Roman" w:hAnsi="Times New Roman" w:eastAsia="仿宋_GB2312" w:cs="宋体"/>
          <w:bCs/>
          <w:kern w:val="0"/>
          <w:sz w:val="32"/>
          <w:szCs w:val="32"/>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eastAsia="仿宋_GB2312" w:cs="宋体"/>
          <w:bCs/>
          <w:kern w:val="0"/>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eastAsia="仿宋_GB2312" w:cs="宋体"/>
          <w:bCs/>
          <w:kern w:val="0"/>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eastAsia="仿宋_GB2312" w:cs="宋体"/>
          <w:bCs/>
          <w:kern w:val="0"/>
          <w:sz w:val="32"/>
          <w:szCs w:val="32"/>
        </w:rPr>
      </w:pPr>
      <w:r>
        <w:rPr>
          <w:rFonts w:hint="eastAsia" w:ascii="Times New Roman" w:hAnsi="Times New Roman" w:eastAsia="仿宋_GB2312" w:cs="宋体"/>
          <w:bCs/>
          <w:kern w:val="0"/>
          <w:sz w:val="32"/>
          <w:szCs w:val="32"/>
        </w:rPr>
        <w:t>杭电教发通</w:t>
      </w:r>
      <w:r>
        <w:rPr>
          <w:rFonts w:hint="eastAsia" w:ascii="仿宋_GB2312" w:hAnsi="宋体" w:eastAsia="仿宋_GB2312"/>
          <w:sz w:val="32"/>
          <w:szCs w:val="32"/>
        </w:rPr>
        <w:t>〔</w:t>
      </w:r>
      <w:r>
        <w:rPr>
          <w:rFonts w:hint="eastAsia" w:ascii="Times New Roman" w:hAnsi="Times New Roman" w:eastAsia="仿宋_GB2312" w:cs="宋体"/>
          <w:bCs/>
          <w:kern w:val="0"/>
          <w:sz w:val="32"/>
          <w:szCs w:val="32"/>
        </w:rPr>
        <w:t>201</w:t>
      </w:r>
      <w:r>
        <w:rPr>
          <w:rFonts w:hint="eastAsia" w:ascii="Times New Roman" w:hAnsi="Times New Roman" w:eastAsia="仿宋_GB2312" w:cs="宋体"/>
          <w:bCs/>
          <w:kern w:val="0"/>
          <w:sz w:val="32"/>
          <w:szCs w:val="32"/>
          <w:lang w:val="en-US" w:eastAsia="zh-CN"/>
        </w:rPr>
        <w:t>8</w:t>
      </w:r>
      <w:r>
        <w:rPr>
          <w:rFonts w:hint="eastAsia" w:ascii="仿宋_GB2312" w:hAnsi="宋体" w:eastAsia="仿宋_GB2312"/>
          <w:sz w:val="32"/>
          <w:szCs w:val="32"/>
        </w:rPr>
        <w:t>〕</w:t>
      </w:r>
      <w:r>
        <w:rPr>
          <w:rFonts w:hint="eastAsia" w:ascii="仿宋_GB2312" w:hAnsi="宋体" w:eastAsia="仿宋_GB2312"/>
          <w:sz w:val="32"/>
          <w:szCs w:val="32"/>
          <w:lang w:val="en-US" w:eastAsia="zh-CN"/>
        </w:rPr>
        <w:t>19</w:t>
      </w:r>
      <w:r>
        <w:rPr>
          <w:rFonts w:hint="eastAsia" w:ascii="Times New Roman" w:hAnsi="Times New Roman" w:eastAsia="仿宋_GB2312" w:cs="宋体"/>
          <w:bCs/>
          <w:kern w:val="0"/>
          <w:sz w:val="32"/>
          <w:szCs w:val="32"/>
        </w:rPr>
        <w:t>号</w:t>
      </w:r>
    </w:p>
    <w:p>
      <w:pPr>
        <w:spacing w:line="600" w:lineRule="exact"/>
        <w:jc w:val="center"/>
        <w:rPr>
          <w:rFonts w:ascii="Times New Roman" w:hAnsi="Times New Roman" w:eastAsia="仿宋_GB2312" w:cs="宋体"/>
          <w:bCs/>
          <w:kern w:val="0"/>
          <w:sz w:val="32"/>
          <w:szCs w:val="32"/>
        </w:rPr>
      </w:pPr>
    </w:p>
    <w:p>
      <w:pPr>
        <w:spacing w:line="600" w:lineRule="exact"/>
        <w:jc w:val="center"/>
        <w:rPr>
          <w:rFonts w:ascii="Times New Roman" w:hAnsi="Times New Roman" w:eastAsia="仿宋_GB2312" w:cs="宋体"/>
          <w:bCs/>
          <w:kern w:val="0"/>
          <w:sz w:val="32"/>
          <w:szCs w:val="32"/>
        </w:rPr>
      </w:pPr>
    </w:p>
    <w:p>
      <w:pPr>
        <w:keepNext w:val="0"/>
        <w:keepLines w:val="0"/>
        <w:pageBreakBefore w:val="0"/>
        <w:widowControl/>
        <w:kinsoku/>
        <w:wordWrap/>
        <w:overflowPunct/>
        <w:topLinePunct w:val="0"/>
        <w:autoSpaceDE w:val="0"/>
        <w:autoSpaceDN w:val="0"/>
        <w:bidi w:val="0"/>
        <w:adjustRightInd w:val="0"/>
        <w:snapToGrid w:val="0"/>
        <w:spacing w:before="100" w:beforeAutospacing="1" w:after="100" w:afterAutospacing="1" w:line="400" w:lineRule="exact"/>
        <w:ind w:left="0" w:leftChars="0" w:right="0" w:rightChars="0" w:firstLine="0" w:firstLineChars="0"/>
        <w:jc w:val="center"/>
        <w:textAlignment w:val="auto"/>
        <w:outlineLvl w:val="9"/>
        <w:rPr>
          <w:rFonts w:hint="eastAsia" w:ascii="Times New Roman" w:hAnsi="黑体" w:eastAsia="黑体"/>
          <w:kern w:val="0"/>
          <w:sz w:val="36"/>
          <w:szCs w:val="36"/>
        </w:rPr>
      </w:pPr>
      <w:r>
        <w:rPr>
          <w:rFonts w:hint="eastAsia" w:ascii="Times New Roman" w:hAnsi="黑体" w:eastAsia="黑体"/>
          <w:kern w:val="0"/>
          <w:sz w:val="36"/>
          <w:szCs w:val="36"/>
        </w:rPr>
        <w:t>关于开展</w:t>
      </w:r>
      <w:r>
        <w:rPr>
          <w:rFonts w:hint="eastAsia" w:ascii="Times New Roman" w:hAnsi="Times New Roman" w:eastAsia="黑体"/>
          <w:kern w:val="0"/>
          <w:sz w:val="36"/>
          <w:szCs w:val="36"/>
        </w:rPr>
        <w:t>201</w:t>
      </w:r>
      <w:r>
        <w:rPr>
          <w:rFonts w:hint="eastAsia" w:ascii="Times New Roman" w:hAnsi="Times New Roman" w:eastAsia="黑体"/>
          <w:kern w:val="0"/>
          <w:sz w:val="36"/>
          <w:szCs w:val="36"/>
          <w:lang w:val="en-US" w:eastAsia="zh-CN"/>
        </w:rPr>
        <w:t>8</w:t>
      </w:r>
      <w:r>
        <w:rPr>
          <w:rFonts w:hint="eastAsia" w:ascii="Times New Roman" w:hAnsi="黑体" w:eastAsia="黑体"/>
          <w:kern w:val="0"/>
          <w:sz w:val="36"/>
          <w:szCs w:val="36"/>
        </w:rPr>
        <w:t>年卓越教学名师</w:t>
      </w:r>
    </w:p>
    <w:p>
      <w:pPr>
        <w:keepNext w:val="0"/>
        <w:keepLines w:val="0"/>
        <w:pageBreakBefore w:val="0"/>
        <w:widowControl/>
        <w:kinsoku/>
        <w:wordWrap/>
        <w:overflowPunct/>
        <w:topLinePunct w:val="0"/>
        <w:autoSpaceDE w:val="0"/>
        <w:autoSpaceDN w:val="0"/>
        <w:bidi w:val="0"/>
        <w:adjustRightInd w:val="0"/>
        <w:snapToGrid w:val="0"/>
        <w:spacing w:before="100" w:beforeAutospacing="1" w:after="100" w:afterAutospacing="1" w:line="400" w:lineRule="exact"/>
        <w:ind w:left="0" w:leftChars="0" w:right="0" w:rightChars="0" w:firstLine="0" w:firstLineChars="0"/>
        <w:jc w:val="center"/>
        <w:textAlignment w:val="auto"/>
        <w:outlineLvl w:val="9"/>
        <w:rPr>
          <w:rFonts w:ascii="Times New Roman" w:hAnsi="黑体" w:eastAsia="黑体"/>
          <w:kern w:val="0"/>
          <w:sz w:val="36"/>
          <w:szCs w:val="36"/>
        </w:rPr>
      </w:pPr>
      <w:r>
        <w:rPr>
          <w:rFonts w:hint="eastAsia" w:ascii="Times New Roman" w:hAnsi="黑体" w:eastAsia="黑体"/>
          <w:kern w:val="0"/>
          <w:sz w:val="36"/>
          <w:szCs w:val="36"/>
        </w:rPr>
        <w:t>与青年教学新秀奖评选工作的通知</w:t>
      </w:r>
    </w:p>
    <w:p>
      <w:pPr>
        <w:rPr>
          <w:rFonts w:ascii="Times New Roman" w:hAnsi="Times New Roman"/>
        </w:rPr>
      </w:pPr>
      <w:r>
        <w:rPr>
          <w:rFonts w:hint="eastAsia" w:ascii="Times New Roman" w:hAnsi="Times New Roman" w:eastAsia="仿宋_GB2312"/>
          <w:kern w:val="0"/>
          <w:sz w:val="28"/>
          <w:szCs w:val="28"/>
        </w:rPr>
        <w:t>各学院（部）：</w:t>
      </w:r>
    </w:p>
    <w:p>
      <w:pPr>
        <w:snapToGrid w:val="0"/>
        <w:spacing w:line="600" w:lineRule="exact"/>
        <w:ind w:firstLine="555"/>
        <w:rPr>
          <w:rFonts w:ascii="Times New Roman" w:hAnsi="Times New Roman" w:eastAsia="仿宋_GB2312" w:cs="宋体"/>
          <w:kern w:val="0"/>
          <w:sz w:val="28"/>
          <w:szCs w:val="28"/>
        </w:rPr>
      </w:pPr>
      <w:r>
        <w:rPr>
          <w:rFonts w:ascii="Times New Roman" w:hAnsi="Times New Roman" w:eastAsia="仿宋_GB2312" w:cs="宋体"/>
          <w:kern w:val="0"/>
          <w:sz w:val="28"/>
          <w:szCs w:val="28"/>
        </w:rPr>
        <w:t>根据《</w:t>
      </w:r>
      <w:r>
        <w:rPr>
          <w:rFonts w:hint="eastAsia" w:ascii="Times New Roman" w:hAnsi="Times New Roman" w:eastAsia="仿宋_GB2312" w:cs="宋体"/>
          <w:kern w:val="0"/>
          <w:sz w:val="28"/>
          <w:szCs w:val="28"/>
        </w:rPr>
        <w:t>杭州电子科技大学卓越教学名师与青年教学新秀奖评选办法</w:t>
      </w:r>
      <w:r>
        <w:rPr>
          <w:rFonts w:ascii="Times New Roman" w:hAnsi="Times New Roman" w:eastAsia="仿宋_GB2312" w:cs="宋体"/>
          <w:kern w:val="0"/>
          <w:sz w:val="28"/>
          <w:szCs w:val="28"/>
        </w:rPr>
        <w:t>》</w:t>
      </w:r>
      <w:r>
        <w:rPr>
          <w:rFonts w:hint="eastAsia" w:ascii="Times New Roman" w:hAnsi="Times New Roman" w:eastAsia="仿宋_GB2312" w:cs="宋体"/>
          <w:kern w:val="0"/>
          <w:sz w:val="28"/>
          <w:szCs w:val="28"/>
        </w:rPr>
        <w:t>（杭电教</w:t>
      </w:r>
      <w:r>
        <w:rPr>
          <w:rFonts w:hint="eastAsia" w:ascii="仿宋_GB2312" w:hAnsi="宋体" w:eastAsia="仿宋_GB2312" w:cs="Times New Roman"/>
          <w:color w:val="auto"/>
          <w:kern w:val="0"/>
          <w:sz w:val="28"/>
          <w:szCs w:val="28"/>
          <w:lang w:val="en-US" w:eastAsia="zh-CN" w:bidi="ar-SA"/>
        </w:rPr>
        <w:t>〔2016〕167号</w:t>
      </w:r>
      <w:r>
        <w:rPr>
          <w:rFonts w:hint="eastAsia" w:ascii="Times New Roman" w:hAnsi="Times New Roman" w:eastAsia="仿宋_GB2312" w:cs="宋体"/>
          <w:kern w:val="0"/>
          <w:sz w:val="28"/>
          <w:szCs w:val="28"/>
        </w:rPr>
        <w:t>）</w:t>
      </w:r>
      <w:bookmarkStart w:id="1" w:name="_GoBack"/>
      <w:bookmarkEnd w:id="1"/>
      <w:r>
        <w:rPr>
          <w:rFonts w:hint="eastAsia" w:ascii="仿宋_GB2312" w:hAnsi="宋体" w:eastAsia="仿宋_GB2312" w:cs="Times New Roman"/>
          <w:color w:val="auto"/>
          <w:kern w:val="0"/>
          <w:sz w:val="28"/>
          <w:szCs w:val="28"/>
          <w:lang w:val="en-US" w:eastAsia="zh-CN" w:bidi="ar-SA"/>
        </w:rPr>
        <w:t>文件要求</w:t>
      </w:r>
      <w:r>
        <w:rPr>
          <w:rFonts w:ascii="Times New Roman" w:hAnsi="Times New Roman" w:eastAsia="仿宋_GB2312" w:cs="宋体"/>
          <w:color w:val="auto"/>
          <w:kern w:val="0"/>
          <w:sz w:val="28"/>
          <w:szCs w:val="28"/>
        </w:rPr>
        <w:t>，</w:t>
      </w:r>
      <w:r>
        <w:rPr>
          <w:rFonts w:hint="eastAsia" w:ascii="Times New Roman" w:hAnsi="Times New Roman" w:eastAsia="仿宋_GB2312" w:cs="宋体"/>
          <w:color w:val="auto"/>
          <w:kern w:val="0"/>
          <w:sz w:val="28"/>
          <w:szCs w:val="28"/>
        </w:rPr>
        <w:t>即日起开始</w:t>
      </w:r>
      <w:r>
        <w:rPr>
          <w:rFonts w:ascii="Times New Roman" w:hAnsi="Times New Roman" w:eastAsia="仿宋_GB2312" w:cs="宋体"/>
          <w:color w:val="auto"/>
          <w:kern w:val="0"/>
          <w:sz w:val="28"/>
          <w:szCs w:val="28"/>
        </w:rPr>
        <w:t>201</w:t>
      </w:r>
      <w:r>
        <w:rPr>
          <w:rFonts w:hint="eastAsia" w:ascii="Times New Roman" w:hAnsi="Times New Roman" w:eastAsia="仿宋_GB2312" w:cs="宋体"/>
          <w:color w:val="auto"/>
          <w:kern w:val="0"/>
          <w:sz w:val="28"/>
          <w:szCs w:val="28"/>
          <w:lang w:val="en-US" w:eastAsia="zh-CN"/>
        </w:rPr>
        <w:t>8</w:t>
      </w:r>
      <w:r>
        <w:rPr>
          <w:rFonts w:ascii="Times New Roman" w:hAnsi="Times New Roman" w:eastAsia="仿宋_GB2312" w:cs="宋体"/>
          <w:color w:val="auto"/>
          <w:kern w:val="0"/>
          <w:sz w:val="28"/>
          <w:szCs w:val="28"/>
        </w:rPr>
        <w:t>年学校卓越</w:t>
      </w:r>
      <w:r>
        <w:rPr>
          <w:rFonts w:hint="eastAsia" w:ascii="Times New Roman" w:hAnsi="Times New Roman" w:eastAsia="仿宋_GB2312" w:cs="宋体"/>
          <w:color w:val="auto"/>
          <w:kern w:val="0"/>
          <w:sz w:val="28"/>
          <w:szCs w:val="28"/>
        </w:rPr>
        <w:t>教学名师与青年教学新秀奖</w:t>
      </w:r>
      <w:r>
        <w:rPr>
          <w:rFonts w:ascii="Times New Roman" w:hAnsi="Times New Roman" w:eastAsia="仿宋_GB2312" w:cs="宋体"/>
          <w:color w:val="auto"/>
          <w:kern w:val="0"/>
          <w:sz w:val="28"/>
          <w:szCs w:val="28"/>
        </w:rPr>
        <w:t>评选工作</w:t>
      </w:r>
      <w:r>
        <w:rPr>
          <w:rFonts w:hint="eastAsia" w:ascii="Times New Roman" w:hAnsi="Times New Roman" w:eastAsia="仿宋_GB2312" w:cs="宋体"/>
          <w:color w:val="auto"/>
          <w:kern w:val="0"/>
          <w:sz w:val="28"/>
          <w:szCs w:val="28"/>
        </w:rPr>
        <w:t>，现将有</w:t>
      </w:r>
      <w:r>
        <w:rPr>
          <w:rFonts w:hint="eastAsia" w:ascii="Times New Roman" w:hAnsi="Times New Roman" w:eastAsia="仿宋_GB2312" w:cs="宋体"/>
          <w:kern w:val="0"/>
          <w:sz w:val="28"/>
          <w:szCs w:val="28"/>
        </w:rPr>
        <w:t>关事项通知如下：</w:t>
      </w:r>
    </w:p>
    <w:p>
      <w:pPr>
        <w:snapToGrid w:val="0"/>
        <w:spacing w:line="600" w:lineRule="exact"/>
        <w:rPr>
          <w:rFonts w:ascii="Times New Roman" w:hAnsi="Times New Roman" w:eastAsia="仿宋_GB2312" w:cs="宋体"/>
          <w:b/>
          <w:kern w:val="0"/>
          <w:sz w:val="28"/>
          <w:szCs w:val="28"/>
        </w:rPr>
      </w:pPr>
      <w:r>
        <w:rPr>
          <w:rFonts w:ascii="Times New Roman" w:hAnsi="Times New Roman" w:eastAsia="仿宋_GB2312" w:cs="宋体"/>
          <w:b/>
          <w:kern w:val="0"/>
          <w:sz w:val="28"/>
          <w:szCs w:val="28"/>
        </w:rPr>
        <w:t>一、评选</w:t>
      </w:r>
      <w:r>
        <w:rPr>
          <w:rFonts w:hint="eastAsia" w:ascii="Times New Roman" w:hAnsi="Times New Roman" w:eastAsia="仿宋_GB2312" w:cs="宋体"/>
          <w:b/>
          <w:kern w:val="0"/>
          <w:sz w:val="28"/>
          <w:szCs w:val="28"/>
        </w:rPr>
        <w:t>基本条件</w:t>
      </w:r>
    </w:p>
    <w:p>
      <w:pPr>
        <w:snapToGrid w:val="0"/>
        <w:spacing w:line="600" w:lineRule="exact"/>
        <w:ind w:firstLine="555"/>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w:t>
      </w:r>
      <w:r>
        <w:rPr>
          <w:rFonts w:ascii="Times New Roman" w:hAnsi="Times New Roman" w:eastAsia="仿宋_GB2312" w:cs="宋体"/>
          <w:kern w:val="0"/>
          <w:sz w:val="28"/>
          <w:szCs w:val="28"/>
        </w:rPr>
        <w:t>1</w:t>
      </w:r>
      <w:r>
        <w:rPr>
          <w:rFonts w:hint="eastAsia" w:ascii="Times New Roman" w:hAnsi="Times New Roman" w:eastAsia="仿宋_GB2312" w:cs="宋体"/>
          <w:kern w:val="0"/>
          <w:sz w:val="28"/>
          <w:szCs w:val="28"/>
        </w:rPr>
        <w:t>．本校在职专任教师。</w:t>
      </w:r>
    </w:p>
    <w:p>
      <w:pPr>
        <w:snapToGrid w:val="0"/>
        <w:spacing w:line="600" w:lineRule="exact"/>
        <w:ind w:firstLine="66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2．</w:t>
      </w:r>
      <w:r>
        <w:rPr>
          <w:rFonts w:ascii="Times New Roman" w:hAnsi="Times New Roman" w:eastAsia="仿宋_GB2312" w:cs="宋体"/>
          <w:kern w:val="0"/>
          <w:sz w:val="28"/>
          <w:szCs w:val="28"/>
        </w:rPr>
        <w:t>拥护党和国家教育方针，遵守法律法规，具有良好的职业道德，热心教育和教学研究，教学责任心强，</w:t>
      </w:r>
      <w:r>
        <w:rPr>
          <w:rFonts w:hint="eastAsia" w:ascii="Times New Roman" w:hAnsi="Times New Roman" w:eastAsia="仿宋_GB2312" w:cs="宋体"/>
          <w:kern w:val="0"/>
          <w:sz w:val="28"/>
          <w:szCs w:val="28"/>
        </w:rPr>
        <w:t>乐于奉献，</w:t>
      </w:r>
      <w:r>
        <w:rPr>
          <w:rFonts w:ascii="Times New Roman" w:hAnsi="Times New Roman" w:eastAsia="仿宋_GB2312" w:cs="宋体"/>
          <w:kern w:val="0"/>
          <w:sz w:val="28"/>
          <w:szCs w:val="28"/>
        </w:rPr>
        <w:t>近</w:t>
      </w:r>
      <w:r>
        <w:rPr>
          <w:rFonts w:hint="eastAsia" w:ascii="Times New Roman" w:hAnsi="Times New Roman" w:eastAsia="仿宋_GB2312" w:cs="宋体"/>
          <w:kern w:val="0"/>
          <w:sz w:val="28"/>
          <w:szCs w:val="28"/>
        </w:rPr>
        <w:t>三</w:t>
      </w:r>
      <w:r>
        <w:rPr>
          <w:rFonts w:ascii="Times New Roman" w:hAnsi="Times New Roman" w:eastAsia="仿宋_GB2312" w:cs="宋体"/>
          <w:kern w:val="0"/>
          <w:sz w:val="28"/>
          <w:szCs w:val="28"/>
        </w:rPr>
        <w:t>年无教学事故、无学术</w:t>
      </w:r>
      <w:r>
        <w:rPr>
          <w:rFonts w:hint="eastAsia" w:ascii="Times New Roman" w:hAnsi="Times New Roman" w:eastAsia="仿宋_GB2312" w:cs="宋体"/>
          <w:kern w:val="0"/>
          <w:sz w:val="28"/>
          <w:szCs w:val="28"/>
        </w:rPr>
        <w:t>不端相关行为。</w:t>
      </w:r>
    </w:p>
    <w:p>
      <w:pPr>
        <w:snapToGrid w:val="0"/>
        <w:spacing w:line="600" w:lineRule="exact"/>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3．教学效果优良，并在教学建设、教学改革中取得优秀的成绩。</w:t>
      </w:r>
    </w:p>
    <w:p>
      <w:pPr>
        <w:snapToGrid w:val="0"/>
        <w:spacing w:line="600" w:lineRule="exact"/>
        <w:rPr>
          <w:rFonts w:ascii="Times New Roman" w:hAnsi="Times New Roman" w:eastAsia="仿宋_GB2312" w:cs="宋体"/>
          <w:b/>
          <w:kern w:val="0"/>
          <w:sz w:val="28"/>
          <w:szCs w:val="28"/>
        </w:rPr>
      </w:pPr>
      <w:r>
        <w:rPr>
          <w:rFonts w:hint="eastAsia" w:ascii="Times New Roman" w:hAnsi="Times New Roman" w:eastAsia="仿宋_GB2312" w:cs="宋体"/>
          <w:b/>
          <w:kern w:val="0"/>
          <w:sz w:val="28"/>
          <w:szCs w:val="28"/>
        </w:rPr>
        <w:t>二</w:t>
      </w:r>
      <w:r>
        <w:rPr>
          <w:rFonts w:ascii="Times New Roman" w:hAnsi="Times New Roman" w:eastAsia="仿宋_GB2312" w:cs="宋体"/>
          <w:b/>
          <w:kern w:val="0"/>
          <w:sz w:val="28"/>
          <w:szCs w:val="28"/>
        </w:rPr>
        <w:t>、</w:t>
      </w:r>
      <w:r>
        <w:rPr>
          <w:rFonts w:hint="eastAsia" w:ascii="Times New Roman" w:hAnsi="Times New Roman" w:eastAsia="仿宋_GB2312" w:cs="宋体"/>
          <w:b/>
          <w:kern w:val="0"/>
          <w:sz w:val="28"/>
          <w:szCs w:val="28"/>
        </w:rPr>
        <w:t>校卓越教学名师奖评选其他条件</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1．从事教学工作10年以上且在本校任教3年（含3年）以上</w:t>
      </w:r>
      <w:r>
        <w:rPr>
          <w:rFonts w:hint="eastAsia" w:ascii="Times New Roman" w:hAnsi="Times New Roman" w:eastAsia="仿宋_GB2312" w:cs="宋体"/>
          <w:kern w:val="0"/>
          <w:sz w:val="28"/>
          <w:szCs w:val="28"/>
          <w:lang w:val="en-US" w:eastAsia="zh-CN"/>
        </w:rPr>
        <w:t>,</w:t>
      </w:r>
      <w:r>
        <w:rPr>
          <w:rFonts w:hint="eastAsia" w:ascii="仿宋_GB2312" w:hAnsi="宋体" w:eastAsia="仿宋_GB2312" w:cs="Times New Roman"/>
          <w:color w:val="auto"/>
          <w:kern w:val="0"/>
          <w:sz w:val="28"/>
          <w:szCs w:val="28"/>
          <w:lang w:val="en-US" w:eastAsia="zh-CN" w:bidi="ar-SA"/>
        </w:rPr>
        <w:t>年龄原则上不超过55周岁</w:t>
      </w:r>
      <w:r>
        <w:rPr>
          <w:rFonts w:hint="eastAsia" w:ascii="Times New Roman" w:hAnsi="Times New Roman" w:eastAsia="仿宋_GB2312" w:cs="宋体"/>
          <w:color w:val="auto"/>
          <w:kern w:val="0"/>
          <w:sz w:val="28"/>
          <w:szCs w:val="28"/>
        </w:rPr>
        <w:t>的一</w:t>
      </w:r>
      <w:r>
        <w:rPr>
          <w:rFonts w:hint="eastAsia" w:ascii="Times New Roman" w:hAnsi="Times New Roman" w:eastAsia="仿宋_GB2312" w:cs="宋体"/>
          <w:kern w:val="0"/>
          <w:sz w:val="28"/>
          <w:szCs w:val="28"/>
        </w:rPr>
        <w:t>线教师。</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2．师德高尚，为人师表，在教书育人方面有显著成绩，受到学生的普遍尊敬。</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3．潜心教学，特色明显，原则上连续主讲3年（含3年）以上本科生课程，有提升教学质量的特色教学策略。</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4．治学严谨，成果丰硕。积极开展教学研究和教学建设，主持的教学成果和教学研究在全校乃至国内同行中产生较大影响；能结合科研在学生创新实践能力培养上取得较好成绩。</w:t>
      </w:r>
    </w:p>
    <w:p>
      <w:pPr>
        <w:numPr>
          <w:ilvl w:val="0"/>
          <w:numId w:val="1"/>
        </w:numPr>
        <w:snapToGrid w:val="0"/>
        <w:spacing w:line="600" w:lineRule="exact"/>
        <w:ind w:firstLine="570"/>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精心指导、培养团队，积极交流、分享教学经验，在帮助团队其他教师教学职业发展方面作出较大贡献。</w:t>
      </w:r>
    </w:p>
    <w:p>
      <w:pPr>
        <w:numPr>
          <w:ilvl w:val="0"/>
          <w:numId w:val="1"/>
        </w:numPr>
        <w:snapToGrid w:val="0"/>
        <w:spacing w:line="600" w:lineRule="exact"/>
        <w:ind w:firstLine="570"/>
        <w:rPr>
          <w:rFonts w:hint="eastAsia" w:ascii="仿宋_GB2312" w:hAnsi="宋体" w:eastAsia="仿宋_GB2312" w:cs="Times New Roman"/>
          <w:color w:val="auto"/>
          <w:kern w:val="0"/>
          <w:sz w:val="28"/>
          <w:szCs w:val="28"/>
          <w:lang w:val="en-US" w:eastAsia="zh-CN" w:bidi="ar-SA"/>
        </w:rPr>
      </w:pPr>
      <w:r>
        <w:rPr>
          <w:rFonts w:hint="eastAsia" w:ascii="Times New Roman" w:hAnsi="Times New Roman" w:eastAsia="仿宋_GB2312" w:cs="宋体"/>
          <w:color w:val="auto"/>
          <w:kern w:val="0"/>
          <w:sz w:val="28"/>
          <w:szCs w:val="28"/>
          <w:lang w:val="en-US" w:eastAsia="zh-CN"/>
        </w:rPr>
        <w:t xml:space="preserve">近3学年主讲课程的平均课堂教学工作量不少于96学时/学年，其中每学年必须为本科生主讲一门课程。 </w:t>
      </w:r>
      <w:r>
        <w:rPr>
          <w:rFonts w:hint="eastAsia" w:ascii="仿宋_GB2312" w:hAnsi="宋体" w:eastAsia="仿宋_GB2312" w:cs="Times New Roman"/>
          <w:color w:val="auto"/>
          <w:kern w:val="0"/>
          <w:sz w:val="28"/>
          <w:szCs w:val="28"/>
          <w:lang w:val="en-US" w:eastAsia="zh-CN" w:bidi="ar-SA"/>
        </w:rPr>
        <w:t xml:space="preserve"> </w:t>
      </w:r>
    </w:p>
    <w:p>
      <w:pPr>
        <w:snapToGrid w:val="0"/>
        <w:spacing w:line="600" w:lineRule="exact"/>
        <w:ind w:firstLine="57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lang w:val="en-US" w:eastAsia="zh-CN"/>
        </w:rPr>
        <w:t>7</w:t>
      </w:r>
      <w:r>
        <w:rPr>
          <w:rFonts w:hint="eastAsia" w:ascii="Times New Roman" w:hAnsi="Times New Roman" w:eastAsia="仿宋_GB2312" w:cs="宋体"/>
          <w:kern w:val="0"/>
          <w:sz w:val="28"/>
          <w:szCs w:val="28"/>
        </w:rPr>
        <w:t>. 获得卓越教学名师奖的教师三年内不能再次参评，获得卓越教学名师提名奖的教师次年不能连续参评。</w:t>
      </w:r>
    </w:p>
    <w:p>
      <w:pPr>
        <w:rPr>
          <w:rFonts w:ascii="Times New Roman" w:hAnsi="Times New Roman" w:eastAsia="仿宋_GB2312" w:cs="宋体"/>
          <w:b/>
          <w:kern w:val="0"/>
          <w:sz w:val="28"/>
          <w:szCs w:val="28"/>
        </w:rPr>
      </w:pPr>
      <w:r>
        <w:rPr>
          <w:rFonts w:hint="eastAsia" w:ascii="Times New Roman" w:hAnsi="Times New Roman" w:eastAsia="仿宋_GB2312" w:cs="宋体"/>
          <w:b/>
          <w:kern w:val="0"/>
          <w:sz w:val="28"/>
          <w:szCs w:val="28"/>
        </w:rPr>
        <w:t>三、校青年教学新秀奖评选其他条件</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1．在本校从教3年（含3年）以上，且年龄在45周岁（含45周岁）以下的专任教师。</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2．师德高尚，为人师表，在教书育人方面有显著成绩，受到学生的普遍尊敬。</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3.</w:t>
      </w:r>
      <w:r>
        <w:rPr>
          <w:rFonts w:ascii="Times New Roman" w:hAnsi="Times New Roman" w:eastAsia="仿宋_GB2312" w:cs="宋体"/>
          <w:kern w:val="0"/>
          <w:sz w:val="28"/>
          <w:szCs w:val="28"/>
        </w:rPr>
        <w:t xml:space="preserve"> </w:t>
      </w:r>
      <w:r>
        <w:rPr>
          <w:rFonts w:hint="eastAsia" w:ascii="Times New Roman" w:hAnsi="Times New Roman" w:eastAsia="仿宋_GB2312" w:cs="宋体"/>
          <w:kern w:val="0"/>
          <w:sz w:val="28"/>
          <w:szCs w:val="28"/>
        </w:rPr>
        <w:t>潜心教学，特色明显，原则上连续主讲3年（含3年）以上本科生课程，有提升教学质量的特色教学策略。</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4．积极开展教学研究和教育改革，近三年主持教研和教改项目或取得相关标志性成果。</w:t>
      </w:r>
    </w:p>
    <w:p>
      <w:pPr>
        <w:numPr>
          <w:ilvl w:val="0"/>
          <w:numId w:val="2"/>
        </w:numPr>
        <w:snapToGrid w:val="0"/>
        <w:spacing w:line="600" w:lineRule="exact"/>
        <w:ind w:firstLine="570"/>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积极开展教学持续改进工作，兼顾学术发展与教学发展，在教学团队中起骨干作用。</w:t>
      </w:r>
    </w:p>
    <w:p>
      <w:pPr>
        <w:numPr>
          <w:ilvl w:val="0"/>
          <w:numId w:val="0"/>
        </w:numPr>
        <w:snapToGrid w:val="0"/>
        <w:spacing w:line="600" w:lineRule="exact"/>
        <w:ind w:firstLine="560" w:firstLineChars="200"/>
        <w:rPr>
          <w:rFonts w:hint="eastAsia" w:ascii="Times New Roman" w:hAnsi="Times New Roman" w:eastAsia="仿宋_GB2312" w:cs="宋体"/>
          <w:kern w:val="0"/>
          <w:sz w:val="28"/>
          <w:szCs w:val="28"/>
        </w:rPr>
      </w:pPr>
      <w:r>
        <w:rPr>
          <w:rFonts w:hint="eastAsia" w:ascii="Times New Roman" w:hAnsi="Times New Roman" w:eastAsia="仿宋_GB2312" w:cs="宋体"/>
          <w:color w:val="auto"/>
          <w:kern w:val="0"/>
          <w:sz w:val="28"/>
          <w:szCs w:val="28"/>
          <w:lang w:val="en-US" w:eastAsia="zh-CN"/>
        </w:rPr>
        <w:t>6. 近3学年主讲课程的平均课堂教学工作量不少于96学时/学年，其中每学年必须为本科生主讲一门课程。</w:t>
      </w:r>
      <w:r>
        <w:rPr>
          <w:rFonts w:hint="eastAsia" w:ascii="Times New Roman" w:hAnsi="Times New Roman" w:eastAsia="仿宋_GB2312" w:cs="宋体"/>
          <w:color w:val="C00000"/>
          <w:kern w:val="0"/>
          <w:sz w:val="28"/>
          <w:szCs w:val="28"/>
          <w:lang w:val="en-US" w:eastAsia="zh-CN"/>
        </w:rPr>
        <w:t xml:space="preserve"> </w:t>
      </w:r>
      <w:r>
        <w:rPr>
          <w:rFonts w:hint="eastAsia" w:ascii="仿宋_GB2312" w:hAnsi="宋体" w:eastAsia="仿宋_GB2312" w:cs="Times New Roman"/>
          <w:color w:val="C00000"/>
          <w:kern w:val="0"/>
          <w:sz w:val="28"/>
          <w:szCs w:val="28"/>
          <w:lang w:val="en-US" w:eastAsia="zh-CN" w:bidi="ar-SA"/>
        </w:rPr>
        <w:t xml:space="preserve"> </w:t>
      </w:r>
    </w:p>
    <w:p>
      <w:pPr>
        <w:snapToGrid w:val="0"/>
        <w:spacing w:line="600" w:lineRule="exact"/>
        <w:ind w:firstLine="57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lang w:val="en-US" w:eastAsia="zh-CN"/>
        </w:rPr>
        <w:t>7</w:t>
      </w:r>
      <w:r>
        <w:rPr>
          <w:rFonts w:hint="eastAsia" w:ascii="Times New Roman" w:hAnsi="Times New Roman" w:eastAsia="仿宋_GB2312" w:cs="宋体"/>
          <w:kern w:val="0"/>
          <w:sz w:val="28"/>
          <w:szCs w:val="28"/>
        </w:rPr>
        <w:t>. 获得青年教学新秀奖的教师三年内不能再次参评。</w:t>
      </w:r>
    </w:p>
    <w:p>
      <w:pPr>
        <w:rPr>
          <w:rFonts w:ascii="Times New Roman" w:hAnsi="Times New Roman" w:eastAsia="仿宋_GB2312" w:cs="宋体"/>
          <w:b/>
          <w:kern w:val="0"/>
          <w:sz w:val="28"/>
          <w:szCs w:val="28"/>
        </w:rPr>
      </w:pPr>
      <w:r>
        <w:rPr>
          <w:rFonts w:hint="eastAsia" w:ascii="Times New Roman" w:hAnsi="Times New Roman" w:eastAsia="仿宋_GB2312" w:cs="宋体"/>
          <w:b/>
          <w:kern w:val="0"/>
          <w:sz w:val="28"/>
          <w:szCs w:val="28"/>
        </w:rPr>
        <w:t>四</w:t>
      </w:r>
      <w:r>
        <w:rPr>
          <w:rFonts w:ascii="Times New Roman" w:hAnsi="Times New Roman" w:eastAsia="仿宋_GB2312" w:cs="宋体"/>
          <w:b/>
          <w:kern w:val="0"/>
          <w:sz w:val="28"/>
          <w:szCs w:val="28"/>
        </w:rPr>
        <w:t>、评选程序</w:t>
      </w:r>
    </w:p>
    <w:p>
      <w:pPr>
        <w:rPr>
          <w:rFonts w:ascii="Times New Roman" w:hAnsi="Times New Roman" w:eastAsia="仿宋_GB2312" w:cs="宋体"/>
          <w:kern w:val="0"/>
          <w:sz w:val="28"/>
          <w:szCs w:val="28"/>
        </w:rPr>
      </w:pPr>
      <w:r>
        <w:rPr>
          <w:rFonts w:ascii="Times New Roman" w:hAnsi="Times New Roman" w:eastAsia="仿宋_GB2312" w:cs="宋体"/>
          <w:kern w:val="0"/>
          <w:sz w:val="28"/>
          <w:szCs w:val="28"/>
        </w:rPr>
        <w:t>（一）宣传动员和组织申报</w:t>
      </w:r>
    </w:p>
    <w:p>
      <w:pPr>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w:t>
      </w:r>
      <w:r>
        <w:rPr>
          <w:rFonts w:ascii="Times New Roman" w:hAnsi="Times New Roman" w:eastAsia="仿宋_GB2312" w:cs="宋体"/>
          <w:kern w:val="0"/>
          <w:sz w:val="28"/>
          <w:szCs w:val="28"/>
        </w:rPr>
        <w:t>学院（部）通过各种形式开展宣传动员，组织申报工作。</w:t>
      </w:r>
      <w:r>
        <w:rPr>
          <w:rFonts w:hint="eastAsia" w:ascii="Times New Roman" w:hAnsi="Times New Roman" w:eastAsia="仿宋_GB2312" w:cs="宋体"/>
          <w:kern w:val="0"/>
          <w:sz w:val="28"/>
          <w:szCs w:val="28"/>
        </w:rPr>
        <w:t>由基层教学组织评议后向学院（部）推荐，经学院（部）初评后上报学校，不接受个人自荐。候选人需据实填写申报表，并提供相关</w:t>
      </w:r>
      <w:r>
        <w:rPr>
          <w:rFonts w:hint="eastAsia" w:ascii="Times New Roman" w:hAnsi="Times New Roman" w:eastAsia="仿宋_GB2312" w:cs="宋体"/>
          <w:kern w:val="0"/>
          <w:sz w:val="28"/>
          <w:szCs w:val="28"/>
          <w:lang w:eastAsia="zh-CN"/>
        </w:rPr>
        <w:t>佐证</w:t>
      </w:r>
      <w:r>
        <w:rPr>
          <w:rFonts w:hint="eastAsia" w:ascii="Times New Roman" w:hAnsi="Times New Roman" w:eastAsia="仿宋_GB2312" w:cs="宋体"/>
          <w:kern w:val="0"/>
          <w:sz w:val="28"/>
          <w:szCs w:val="28"/>
        </w:rPr>
        <w:t>材料。</w:t>
      </w:r>
    </w:p>
    <w:p>
      <w:pPr>
        <w:rPr>
          <w:rFonts w:ascii="Times New Roman" w:hAnsi="Times New Roman" w:eastAsia="仿宋_GB2312" w:cs="宋体"/>
          <w:kern w:val="0"/>
          <w:sz w:val="28"/>
          <w:szCs w:val="28"/>
        </w:rPr>
      </w:pPr>
      <w:r>
        <w:rPr>
          <w:rFonts w:ascii="Times New Roman" w:hAnsi="Times New Roman" w:eastAsia="仿宋_GB2312" w:cs="宋体"/>
          <w:kern w:val="0"/>
          <w:sz w:val="28"/>
          <w:szCs w:val="28"/>
        </w:rPr>
        <w:t>（二）学院审核和评议推荐</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hint="eastAsia" w:ascii="仿宋_GB2312" w:hAnsi="宋体" w:eastAsia="仿宋_GB2312" w:cs="Times New Roman"/>
          <w:kern w:val="0"/>
          <w:sz w:val="28"/>
          <w:szCs w:val="28"/>
          <w:lang w:val="en-US" w:eastAsia="zh-CN" w:bidi="ar-SA"/>
        </w:rPr>
      </w:pPr>
      <w:r>
        <w:rPr>
          <w:rFonts w:hint="eastAsia" w:ascii="Times New Roman" w:hAnsi="Times New Roman" w:eastAsia="仿宋_GB2312" w:cs="宋体"/>
          <w:kern w:val="0"/>
          <w:sz w:val="28"/>
          <w:szCs w:val="28"/>
        </w:rPr>
        <w:t xml:space="preserve">   学院（部）在公开公平公正的原则上，</w:t>
      </w:r>
      <w:r>
        <w:rPr>
          <w:rFonts w:hint="eastAsia" w:ascii="Times New Roman" w:hAnsi="Times New Roman" w:eastAsia="仿宋_GB2312" w:cs="宋体"/>
          <w:color w:val="auto"/>
          <w:kern w:val="0"/>
          <w:sz w:val="28"/>
          <w:szCs w:val="28"/>
        </w:rPr>
        <w:t>经</w:t>
      </w:r>
      <w:r>
        <w:rPr>
          <w:rFonts w:hint="eastAsia" w:ascii="Times New Roman" w:hAnsi="Times New Roman" w:eastAsia="仿宋_GB2312" w:cs="宋体"/>
          <w:color w:val="auto"/>
          <w:kern w:val="0"/>
          <w:sz w:val="28"/>
          <w:szCs w:val="28"/>
          <w:lang w:eastAsia="zh-CN"/>
        </w:rPr>
        <w:t>材料审核</w:t>
      </w:r>
      <w:r>
        <w:rPr>
          <w:rFonts w:hint="eastAsia" w:ascii="Times New Roman" w:hAnsi="Times New Roman" w:eastAsia="仿宋_GB2312" w:cs="宋体"/>
          <w:kern w:val="0"/>
          <w:sz w:val="28"/>
          <w:szCs w:val="28"/>
          <w:lang w:eastAsia="zh-CN"/>
        </w:rPr>
        <w:t>、</w:t>
      </w:r>
      <w:r>
        <w:rPr>
          <w:rFonts w:hint="eastAsia" w:ascii="Times New Roman" w:hAnsi="Times New Roman" w:eastAsia="仿宋_GB2312" w:cs="宋体"/>
          <w:kern w:val="0"/>
          <w:sz w:val="28"/>
          <w:szCs w:val="28"/>
        </w:rPr>
        <w:t>评审、公示后择优确定本单位正式推荐人选。每个学院（部）限推荐校卓越教学名师和青年教学新秀候选人各1名，</w:t>
      </w:r>
      <w:r>
        <w:rPr>
          <w:rFonts w:hint="eastAsia" w:ascii="仿宋_GB2312" w:hAnsi="宋体" w:eastAsia="仿宋_GB2312" w:cs="Times New Roman"/>
          <w:kern w:val="0"/>
          <w:sz w:val="28"/>
          <w:szCs w:val="28"/>
          <w:lang w:val="en-US" w:eastAsia="zh-CN" w:bidi="ar-SA"/>
        </w:rPr>
        <w:t>请各学院（部）在</w:t>
      </w:r>
      <w:r>
        <w:rPr>
          <w:rFonts w:hint="eastAsia" w:ascii="仿宋_GB2312" w:eastAsia="仿宋_GB2312" w:cs="Times New Roman"/>
          <w:kern w:val="0"/>
          <w:sz w:val="28"/>
          <w:szCs w:val="28"/>
          <w:lang w:val="en-US" w:eastAsia="zh-CN" w:bidi="ar-SA"/>
        </w:rPr>
        <w:t>10</w:t>
      </w:r>
      <w:r>
        <w:rPr>
          <w:rFonts w:hint="eastAsia" w:ascii="仿宋_GB2312" w:hAnsi="宋体" w:eastAsia="仿宋_GB2312" w:cs="Times New Roman"/>
          <w:kern w:val="0"/>
          <w:sz w:val="28"/>
          <w:szCs w:val="28"/>
          <w:lang w:val="en-US" w:eastAsia="zh-CN" w:bidi="ar-SA"/>
        </w:rPr>
        <w:t>月</w:t>
      </w:r>
      <w:r>
        <w:rPr>
          <w:rFonts w:hint="eastAsia" w:ascii="仿宋_GB2312" w:eastAsia="仿宋_GB2312" w:cs="Times New Roman"/>
          <w:kern w:val="0"/>
          <w:sz w:val="28"/>
          <w:szCs w:val="28"/>
          <w:lang w:val="en-US" w:eastAsia="zh-CN" w:bidi="ar-SA"/>
        </w:rPr>
        <w:t>30</w:t>
      </w:r>
      <w:r>
        <w:rPr>
          <w:rFonts w:hint="eastAsia" w:ascii="仿宋_GB2312" w:hAnsi="宋体" w:eastAsia="仿宋_GB2312" w:cs="Times New Roman"/>
          <w:kern w:val="0"/>
          <w:sz w:val="28"/>
          <w:szCs w:val="28"/>
          <w:lang w:val="en-US" w:eastAsia="zh-CN" w:bidi="ar-SA"/>
        </w:rPr>
        <w:t>日前将</w:t>
      </w:r>
      <w:r>
        <w:rPr>
          <w:rFonts w:hint="eastAsia" w:ascii="仿宋_GB2312" w:eastAsia="仿宋_GB2312" w:cs="Times New Roman"/>
          <w:kern w:val="0"/>
          <w:sz w:val="28"/>
          <w:szCs w:val="28"/>
          <w:lang w:val="en-US" w:eastAsia="zh-CN" w:bidi="ar-SA"/>
        </w:rPr>
        <w:t>审核后的</w:t>
      </w:r>
      <w:r>
        <w:rPr>
          <w:rFonts w:hint="eastAsia" w:ascii="仿宋_GB2312" w:hAnsi="宋体" w:eastAsia="仿宋_GB2312" w:cs="Times New Roman"/>
          <w:kern w:val="0"/>
          <w:sz w:val="28"/>
          <w:szCs w:val="28"/>
          <w:lang w:val="en-US" w:eastAsia="zh-CN" w:bidi="ar-SA"/>
        </w:rPr>
        <w:t>推荐人员以下材料报</w:t>
      </w:r>
      <w:r>
        <w:rPr>
          <w:rFonts w:hint="eastAsia" w:ascii="仿宋_GB2312" w:eastAsia="仿宋_GB2312" w:cs="Times New Roman"/>
          <w:kern w:val="0"/>
          <w:sz w:val="28"/>
          <w:szCs w:val="28"/>
          <w:lang w:val="en-US" w:eastAsia="zh-CN" w:bidi="ar-SA"/>
        </w:rPr>
        <w:t>送</w:t>
      </w:r>
      <w:r>
        <w:rPr>
          <w:rFonts w:hint="eastAsia" w:ascii="仿宋_GB2312" w:hAnsi="宋体" w:eastAsia="仿宋_GB2312" w:cs="Times New Roman"/>
          <w:kern w:val="0"/>
          <w:sz w:val="28"/>
          <w:szCs w:val="28"/>
          <w:lang w:val="en-US" w:eastAsia="zh-CN" w:bidi="ar-SA"/>
        </w:rPr>
        <w:t>教师教学发展中心：</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hint="eastAsia" w:ascii="Times New Roman" w:hAnsi="Times New Roman" w:eastAsia="仿宋_GB2312" w:cs="宋体"/>
          <w:kern w:val="0"/>
          <w:sz w:val="28"/>
          <w:szCs w:val="28"/>
          <w:lang w:eastAsia="zh-CN"/>
        </w:rPr>
      </w:pPr>
      <w:r>
        <w:rPr>
          <w:rFonts w:hint="eastAsia" w:ascii="仿宋_GB2312" w:hAnsi="宋体" w:eastAsia="仿宋_GB2312" w:cs="Times New Roman"/>
          <w:kern w:val="0"/>
          <w:sz w:val="28"/>
          <w:szCs w:val="28"/>
          <w:lang w:val="en-US" w:eastAsia="zh-CN" w:bidi="ar-SA"/>
        </w:rPr>
        <w:t xml:space="preserve"> 1. 纸质材料：</w:t>
      </w:r>
      <w:r>
        <w:fldChar w:fldCharType="begin"/>
      </w:r>
      <w:r>
        <w:instrText xml:space="preserve"> HYPERLINK "http://hr.zju.edu.cn/wescms/sys/filebrowser/file.php?cmd=download&amp;id=12309" </w:instrText>
      </w:r>
      <w:r>
        <w:fldChar w:fldCharType="separate"/>
      </w:r>
      <w:r>
        <w:rPr>
          <w:rFonts w:ascii="Times New Roman" w:hAnsi="Times New Roman" w:eastAsia="仿宋_GB2312" w:cs="宋体"/>
          <w:kern w:val="0"/>
          <w:sz w:val="28"/>
          <w:szCs w:val="28"/>
        </w:rPr>
        <w:t>《</w:t>
      </w:r>
      <w:r>
        <w:rPr>
          <w:rFonts w:hint="eastAsia" w:ascii="Times New Roman" w:hAnsi="Times New Roman" w:eastAsia="仿宋_GB2312" w:cs="宋体"/>
          <w:kern w:val="0"/>
          <w:sz w:val="28"/>
          <w:szCs w:val="28"/>
        </w:rPr>
        <w:t>杭州电子科技大学卓越教学名师与青年教学新秀奖申报表</w:t>
      </w:r>
      <w:r>
        <w:rPr>
          <w:rFonts w:ascii="Times New Roman" w:hAnsi="Times New Roman" w:eastAsia="仿宋_GB2312" w:cs="宋体"/>
          <w:kern w:val="0"/>
          <w:sz w:val="28"/>
          <w:szCs w:val="28"/>
        </w:rPr>
        <w:t>》</w:t>
      </w:r>
      <w:r>
        <w:rPr>
          <w:rFonts w:ascii="Times New Roman" w:hAnsi="Times New Roman" w:eastAsia="仿宋_GB2312" w:cs="宋体"/>
          <w:kern w:val="0"/>
          <w:sz w:val="28"/>
          <w:szCs w:val="28"/>
        </w:rPr>
        <w:fldChar w:fldCharType="end"/>
      </w:r>
      <w:r>
        <w:rPr>
          <w:rFonts w:hint="eastAsia" w:ascii="Times New Roman" w:hAnsi="Times New Roman" w:eastAsia="仿宋_GB2312" w:cs="宋体"/>
          <w:kern w:val="0"/>
          <w:sz w:val="28"/>
          <w:szCs w:val="28"/>
        </w:rPr>
        <w:t>（附件</w:t>
      </w:r>
      <w:r>
        <w:rPr>
          <w:rFonts w:hint="eastAsia" w:ascii="Times New Roman" w:hAnsi="Times New Roman" w:eastAsia="仿宋_GB2312" w:cs="宋体"/>
          <w:kern w:val="0"/>
          <w:sz w:val="28"/>
          <w:szCs w:val="28"/>
          <w:lang w:val="en-US" w:eastAsia="zh-CN"/>
        </w:rPr>
        <w:t>2</w:t>
      </w:r>
      <w:r>
        <w:rPr>
          <w:rFonts w:hint="eastAsia" w:ascii="Times New Roman" w:hAnsi="Times New Roman" w:eastAsia="仿宋_GB2312" w:cs="宋体"/>
          <w:kern w:val="0"/>
          <w:sz w:val="28"/>
          <w:szCs w:val="28"/>
        </w:rPr>
        <w:t>）和《杭州电子科技大学卓越教学名师与青年教学新秀奖推荐汇总表》（附件</w:t>
      </w:r>
      <w:r>
        <w:rPr>
          <w:rFonts w:hint="eastAsia" w:ascii="Times New Roman" w:hAnsi="Times New Roman" w:eastAsia="仿宋_GB2312" w:cs="宋体"/>
          <w:kern w:val="0"/>
          <w:sz w:val="28"/>
          <w:szCs w:val="28"/>
          <w:lang w:val="en-US" w:eastAsia="zh-CN"/>
        </w:rPr>
        <w:t>3</w:t>
      </w:r>
      <w:r>
        <w:rPr>
          <w:rFonts w:hint="eastAsia" w:ascii="Times New Roman" w:hAnsi="Times New Roman" w:eastAsia="仿宋_GB2312" w:cs="宋体"/>
          <w:kern w:val="0"/>
          <w:sz w:val="28"/>
          <w:szCs w:val="28"/>
        </w:rPr>
        <w:t>）</w:t>
      </w:r>
      <w:r>
        <w:rPr>
          <w:rFonts w:ascii="Times New Roman" w:hAnsi="Times New Roman" w:eastAsia="仿宋_GB2312" w:cs="宋体"/>
          <w:kern w:val="0"/>
          <w:sz w:val="28"/>
          <w:szCs w:val="28"/>
        </w:rPr>
        <w:t>及相关</w:t>
      </w:r>
      <w:r>
        <w:rPr>
          <w:rFonts w:hint="eastAsia" w:ascii="Times New Roman" w:hAnsi="Times New Roman" w:eastAsia="仿宋_GB2312" w:cs="宋体"/>
          <w:kern w:val="0"/>
          <w:sz w:val="28"/>
          <w:szCs w:val="28"/>
          <w:lang w:eastAsia="zh-CN"/>
        </w:rPr>
        <w:t>佐证</w:t>
      </w:r>
      <w:r>
        <w:rPr>
          <w:rFonts w:ascii="Times New Roman" w:hAnsi="Times New Roman" w:eastAsia="仿宋_GB2312" w:cs="宋体"/>
          <w:kern w:val="0"/>
          <w:sz w:val="28"/>
          <w:szCs w:val="28"/>
        </w:rPr>
        <w:t>材料</w:t>
      </w:r>
      <w:r>
        <w:rPr>
          <w:rFonts w:hint="eastAsia" w:ascii="Times New Roman" w:hAnsi="Times New Roman" w:eastAsia="仿宋_GB2312" w:cs="宋体"/>
          <w:kern w:val="0"/>
          <w:sz w:val="28"/>
          <w:szCs w:val="28"/>
          <w:lang w:eastAsia="zh-CN"/>
        </w:rPr>
        <w:t>（佐证材料须按目录顺序装订成册），学院党组织对推荐教师政治表现的书面意见交至</w:t>
      </w:r>
      <w:r>
        <w:rPr>
          <w:rFonts w:hint="eastAsia" w:ascii="Times New Roman" w:hAnsi="Times New Roman" w:eastAsia="仿宋_GB2312" w:cs="宋体"/>
          <w:kern w:val="0"/>
          <w:sz w:val="28"/>
          <w:szCs w:val="28"/>
        </w:rPr>
        <w:t>行政楼</w:t>
      </w:r>
      <w:r>
        <w:rPr>
          <w:rFonts w:hint="eastAsia" w:ascii="Times New Roman" w:hAnsi="Times New Roman" w:eastAsia="仿宋_GB2312" w:cs="宋体"/>
          <w:kern w:val="0"/>
          <w:sz w:val="28"/>
          <w:szCs w:val="28"/>
          <w:lang w:val="en-US" w:eastAsia="zh-CN"/>
        </w:rPr>
        <w:t>216</w:t>
      </w:r>
      <w:r>
        <w:rPr>
          <w:rFonts w:hint="eastAsia" w:ascii="Times New Roman" w:hAnsi="Times New Roman" w:eastAsia="仿宋_GB2312" w:cs="宋体"/>
          <w:kern w:val="0"/>
          <w:sz w:val="28"/>
          <w:szCs w:val="28"/>
          <w:lang w:eastAsia="zh-CN"/>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ascii="Times New Roman" w:hAnsi="Times New Roman" w:eastAsia="仿宋_GB2312" w:cs="宋体"/>
          <w:kern w:val="0"/>
          <w:sz w:val="28"/>
          <w:szCs w:val="28"/>
        </w:rPr>
      </w:pPr>
      <w:r>
        <w:rPr>
          <w:rFonts w:hint="eastAsia" w:ascii="仿宋_GB2312" w:hAnsi="宋体" w:eastAsia="仿宋_GB2312" w:cs="Times New Roman"/>
          <w:kern w:val="0"/>
          <w:sz w:val="28"/>
          <w:szCs w:val="28"/>
          <w:lang w:val="en-US" w:eastAsia="zh-CN" w:bidi="ar-SA"/>
        </w:rPr>
        <w:t xml:space="preserve"> 2. 电子材料：</w:t>
      </w:r>
      <w:r>
        <w:rPr>
          <w:rFonts w:hint="eastAsia" w:ascii="仿宋_GB2312" w:eastAsia="仿宋_GB2312" w:cs="Times New Roman"/>
          <w:kern w:val="0"/>
          <w:sz w:val="28"/>
          <w:szCs w:val="28"/>
          <w:lang w:val="en-US" w:eastAsia="zh-CN" w:bidi="ar-SA"/>
        </w:rPr>
        <w:t>推荐</w:t>
      </w:r>
      <w:r>
        <w:rPr>
          <w:rFonts w:hint="eastAsia" w:ascii="仿宋_GB2312" w:hAnsi="宋体" w:eastAsia="仿宋_GB2312" w:cs="Times New Roman"/>
          <w:kern w:val="0"/>
          <w:sz w:val="28"/>
          <w:szCs w:val="28"/>
          <w:lang w:val="en-US" w:eastAsia="zh-CN" w:bidi="ar-SA"/>
        </w:rPr>
        <w:t>汇总表、</w:t>
      </w:r>
      <w:r>
        <w:rPr>
          <w:rFonts w:hint="eastAsia" w:ascii="仿宋_GB2312" w:eastAsia="仿宋_GB2312" w:cs="Times New Roman"/>
          <w:kern w:val="0"/>
          <w:sz w:val="28"/>
          <w:szCs w:val="28"/>
          <w:lang w:val="en-US" w:eastAsia="zh-CN" w:bidi="ar-SA"/>
        </w:rPr>
        <w:t>申报</w:t>
      </w:r>
      <w:r>
        <w:rPr>
          <w:rFonts w:hint="eastAsia" w:ascii="仿宋_GB2312" w:hAnsi="宋体" w:eastAsia="仿宋_GB2312" w:cs="Times New Roman"/>
          <w:kern w:val="0"/>
          <w:sz w:val="28"/>
          <w:szCs w:val="28"/>
          <w:lang w:val="en-US" w:eastAsia="zh-CN" w:bidi="ar-SA"/>
        </w:rPr>
        <w:t>表及佐证材料，内容应与纸质材料一致</w:t>
      </w:r>
      <w:r>
        <w:rPr>
          <w:rFonts w:hint="eastAsia" w:ascii="仿宋_GB2312" w:eastAsia="仿宋_GB2312" w:cs="Times New Roman"/>
          <w:kern w:val="0"/>
          <w:sz w:val="28"/>
          <w:szCs w:val="28"/>
          <w:lang w:val="en-US" w:eastAsia="zh-CN" w:bidi="ar-SA"/>
        </w:rPr>
        <w:t>，推荐教师个人简介（300-400字）、座右铭及个人照片（500×363px），</w:t>
      </w:r>
      <w:r>
        <w:rPr>
          <w:rFonts w:ascii="Times New Roman" w:hAnsi="Times New Roman" w:eastAsia="仿宋_GB2312" w:cs="宋体"/>
          <w:kern w:val="0"/>
          <w:sz w:val="28"/>
          <w:szCs w:val="28"/>
        </w:rPr>
        <w:t>发送电子版至</w:t>
      </w:r>
      <w:r>
        <w:rPr>
          <w:rFonts w:hint="eastAsia" w:ascii="Times New Roman" w:hAnsi="Times New Roman" w:eastAsia="仿宋_GB2312" w:cs="宋体"/>
          <w:kern w:val="0"/>
          <w:sz w:val="28"/>
          <w:szCs w:val="28"/>
        </w:rPr>
        <w:t>wangyn</w:t>
      </w:r>
      <w:r>
        <w:rPr>
          <w:rFonts w:ascii="Times New Roman" w:hAnsi="Times New Roman" w:eastAsia="仿宋_GB2312" w:cs="宋体"/>
          <w:kern w:val="0"/>
          <w:sz w:val="28"/>
          <w:szCs w:val="28"/>
        </w:rPr>
        <w:t>@</w:t>
      </w:r>
      <w:r>
        <w:rPr>
          <w:rFonts w:hint="eastAsia" w:ascii="Times New Roman" w:hAnsi="Times New Roman" w:eastAsia="仿宋_GB2312" w:cs="宋体"/>
          <w:kern w:val="0"/>
          <w:sz w:val="28"/>
          <w:szCs w:val="28"/>
        </w:rPr>
        <w:t>hdu.edu.cn。</w:t>
      </w:r>
    </w:p>
    <w:p>
      <w:pPr>
        <w:snapToGrid w:val="0"/>
        <w:spacing w:line="600" w:lineRule="exact"/>
        <w:rPr>
          <w:rFonts w:ascii="Times New Roman" w:hAnsi="Times New Roman" w:eastAsia="仿宋_GB2312" w:cs="宋体"/>
          <w:kern w:val="0"/>
          <w:sz w:val="28"/>
          <w:szCs w:val="28"/>
        </w:rPr>
      </w:pPr>
      <w:r>
        <w:rPr>
          <w:rFonts w:ascii="Times New Roman" w:hAnsi="Times New Roman" w:eastAsia="仿宋_GB2312" w:cs="宋体"/>
          <w:kern w:val="0"/>
          <w:sz w:val="28"/>
          <w:szCs w:val="28"/>
        </w:rPr>
        <w:t>（三）学校审核</w:t>
      </w:r>
    </w:p>
    <w:p>
      <w:pPr>
        <w:snapToGrid w:val="0"/>
        <w:spacing w:line="600" w:lineRule="exact"/>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学校对推荐人选的申报材料进行审核，对存在虚假信息等不符合申报条件的候选人，取消参评资格。</w:t>
      </w:r>
    </w:p>
    <w:p>
      <w:pPr>
        <w:snapToGrid w:val="0"/>
        <w:spacing w:line="600" w:lineRule="exact"/>
        <w:rPr>
          <w:rFonts w:ascii="Times New Roman" w:hAnsi="Times New Roman" w:eastAsia="仿宋_GB2312" w:cs="宋体"/>
          <w:kern w:val="0"/>
          <w:sz w:val="28"/>
          <w:szCs w:val="28"/>
        </w:rPr>
      </w:pPr>
      <w:r>
        <w:rPr>
          <w:rFonts w:ascii="Times New Roman" w:hAnsi="Times New Roman" w:eastAsia="仿宋_GB2312" w:cs="宋体"/>
          <w:kern w:val="0"/>
          <w:sz w:val="28"/>
          <w:szCs w:val="28"/>
        </w:rPr>
        <w:t>（四）材料公示和网评</w:t>
      </w:r>
    </w:p>
    <w:p>
      <w:pPr>
        <w:snapToGrid w:val="0"/>
        <w:spacing w:line="600" w:lineRule="exact"/>
        <w:ind w:firstLine="555"/>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学校在评议网站公示候选人申报材料，公开接受全校师生和校友评议及实名投票（每人限投一票）</w:t>
      </w:r>
      <w:r>
        <w:rPr>
          <w:rFonts w:hint="eastAsia" w:ascii="Times New Roman" w:hAnsi="Times New Roman" w:eastAsia="仿宋_GB2312" w:cs="宋体"/>
          <w:kern w:val="0"/>
          <w:sz w:val="28"/>
          <w:szCs w:val="28"/>
          <w:lang w:eastAsia="zh-CN"/>
        </w:rPr>
        <w:t>，网络评选时间另行通知</w:t>
      </w:r>
      <w:r>
        <w:rPr>
          <w:rFonts w:hint="eastAsia" w:ascii="Times New Roman" w:hAnsi="Times New Roman" w:eastAsia="仿宋_GB2312" w:cs="宋体"/>
          <w:kern w:val="0"/>
          <w:sz w:val="28"/>
          <w:szCs w:val="28"/>
        </w:rPr>
        <w:t>。</w:t>
      </w:r>
    </w:p>
    <w:p>
      <w:pPr>
        <w:snapToGrid w:val="0"/>
        <w:spacing w:line="600" w:lineRule="exact"/>
        <w:rPr>
          <w:rFonts w:ascii="Times New Roman" w:hAnsi="Times New Roman" w:eastAsia="仿宋_GB2312" w:cs="宋体"/>
          <w:kern w:val="0"/>
          <w:sz w:val="28"/>
          <w:szCs w:val="28"/>
        </w:rPr>
      </w:pPr>
      <w:r>
        <w:rPr>
          <w:rFonts w:ascii="Times New Roman" w:hAnsi="Times New Roman" w:eastAsia="仿宋_GB2312" w:cs="宋体"/>
          <w:kern w:val="0"/>
          <w:sz w:val="28"/>
          <w:szCs w:val="28"/>
        </w:rPr>
        <w:t>（五）专家评审</w:t>
      </w:r>
    </w:p>
    <w:p>
      <w:pPr>
        <w:snapToGrid w:val="0"/>
        <w:spacing w:line="600" w:lineRule="exact"/>
        <w:ind w:firstLine="555"/>
        <w:rPr>
          <w:rFonts w:hint="eastAsia" w:ascii="Times New Roman" w:hAnsi="Times New Roman" w:eastAsia="仿宋_GB2312" w:cs="宋体"/>
          <w:color w:val="auto"/>
          <w:kern w:val="0"/>
          <w:sz w:val="28"/>
          <w:szCs w:val="28"/>
        </w:rPr>
      </w:pPr>
      <w:r>
        <w:rPr>
          <w:rFonts w:hint="eastAsia" w:ascii="Times New Roman" w:hAnsi="Times New Roman" w:eastAsia="仿宋_GB2312" w:cs="宋体"/>
          <w:kern w:val="0"/>
          <w:sz w:val="28"/>
          <w:szCs w:val="28"/>
        </w:rPr>
        <w:t>学校组织校内外专家进行评审，</w:t>
      </w:r>
      <w:r>
        <w:rPr>
          <w:rFonts w:hint="eastAsia" w:ascii="Times New Roman" w:hAnsi="Times New Roman" w:eastAsia="仿宋_GB2312" w:cs="宋体"/>
          <w:color w:val="auto"/>
          <w:kern w:val="0"/>
          <w:sz w:val="28"/>
          <w:szCs w:val="28"/>
        </w:rPr>
        <w:t>根据候选人申报材料，</w:t>
      </w:r>
      <w:r>
        <w:rPr>
          <w:rFonts w:hint="eastAsia" w:ascii="Times New Roman" w:hAnsi="Times New Roman" w:eastAsia="仿宋_GB2312" w:cs="宋体"/>
          <w:color w:val="auto"/>
          <w:kern w:val="0"/>
          <w:sz w:val="28"/>
          <w:szCs w:val="28"/>
          <w:lang w:eastAsia="zh-CN"/>
        </w:rPr>
        <w:t>结合</w:t>
      </w:r>
      <w:r>
        <w:rPr>
          <w:rFonts w:hint="eastAsia" w:ascii="Times New Roman" w:hAnsi="Times New Roman" w:eastAsia="仿宋_GB2312" w:cs="宋体"/>
          <w:color w:val="auto"/>
          <w:kern w:val="0"/>
          <w:sz w:val="28"/>
          <w:szCs w:val="28"/>
        </w:rPr>
        <w:t>网络投票结果，确定校卓越教学名师与青年教学新秀正式候选人。</w:t>
      </w:r>
    </w:p>
    <w:p>
      <w:pPr>
        <w:snapToGrid w:val="0"/>
        <w:spacing w:line="600" w:lineRule="exact"/>
        <w:rPr>
          <w:rFonts w:ascii="Times New Roman" w:hAnsi="Times New Roman" w:eastAsia="仿宋_GB2312" w:cs="宋体"/>
          <w:color w:val="auto"/>
          <w:kern w:val="0"/>
          <w:sz w:val="28"/>
          <w:szCs w:val="28"/>
        </w:rPr>
      </w:pPr>
      <w:r>
        <w:rPr>
          <w:rFonts w:ascii="Times New Roman" w:hAnsi="Times New Roman" w:eastAsia="仿宋_GB2312" w:cs="宋体"/>
          <w:color w:val="auto"/>
          <w:kern w:val="0"/>
          <w:sz w:val="28"/>
          <w:szCs w:val="28"/>
        </w:rPr>
        <w:t>（六）学校评定</w:t>
      </w:r>
    </w:p>
    <w:p>
      <w:pPr>
        <w:rPr>
          <w:rFonts w:ascii="Times New Roman" w:hAnsi="Times New Roman" w:eastAsia="仿宋_GB2312" w:cs="宋体"/>
          <w:kern w:val="0"/>
          <w:sz w:val="28"/>
          <w:szCs w:val="28"/>
        </w:rPr>
      </w:pPr>
      <w:r>
        <w:rPr>
          <w:rFonts w:hint="eastAsia" w:ascii="Times New Roman" w:hAnsi="Times New Roman" w:eastAsia="仿宋_GB2312" w:cs="宋体"/>
          <w:color w:val="auto"/>
          <w:kern w:val="0"/>
          <w:sz w:val="28"/>
          <w:szCs w:val="28"/>
        </w:rPr>
        <w:t xml:space="preserve">    学校召开</w:t>
      </w:r>
      <w:r>
        <w:rPr>
          <w:rFonts w:hint="eastAsia" w:ascii="Times New Roman" w:hAnsi="Times New Roman" w:eastAsia="仿宋_GB2312" w:cs="宋体"/>
          <w:color w:val="auto"/>
          <w:kern w:val="0"/>
          <w:sz w:val="28"/>
          <w:szCs w:val="28"/>
          <w:lang w:eastAsia="zh-CN"/>
        </w:rPr>
        <w:t>人才培养</w:t>
      </w:r>
      <w:r>
        <w:rPr>
          <w:rFonts w:hint="eastAsia" w:ascii="Times New Roman" w:hAnsi="Times New Roman" w:eastAsia="仿宋_GB2312" w:cs="宋体"/>
          <w:color w:val="auto"/>
          <w:kern w:val="0"/>
          <w:sz w:val="28"/>
          <w:szCs w:val="28"/>
        </w:rPr>
        <w:t>委员会会议，听取候选人本</w:t>
      </w:r>
      <w:r>
        <w:rPr>
          <w:rFonts w:hint="eastAsia" w:ascii="Times New Roman" w:hAnsi="Times New Roman" w:eastAsia="仿宋_GB2312" w:cs="宋体"/>
          <w:kern w:val="0"/>
          <w:sz w:val="28"/>
          <w:szCs w:val="28"/>
        </w:rPr>
        <w:t>人陈述，并结合候选人的申报材料、网络投票结果、专家评审意见投票等，</w:t>
      </w:r>
      <w:r>
        <w:rPr>
          <w:rFonts w:hint="eastAsia" w:ascii="Times New Roman" w:hAnsi="Times New Roman" w:eastAsia="仿宋_GB2312" w:cs="宋体"/>
          <w:kern w:val="0"/>
          <w:sz w:val="28"/>
          <w:szCs w:val="28"/>
          <w:lang w:eastAsia="zh-CN"/>
        </w:rPr>
        <w:t>确定候选人推荐顺序</w:t>
      </w:r>
      <w:r>
        <w:rPr>
          <w:rFonts w:hint="eastAsia" w:ascii="Times New Roman" w:hAnsi="Times New Roman" w:eastAsia="仿宋_GB2312" w:cs="宋体"/>
          <w:kern w:val="0"/>
          <w:sz w:val="28"/>
          <w:szCs w:val="28"/>
        </w:rPr>
        <w:t>。</w:t>
      </w:r>
    </w:p>
    <w:p>
      <w:pPr>
        <w:snapToGrid w:val="0"/>
        <w:spacing w:line="600" w:lineRule="exact"/>
        <w:rPr>
          <w:rFonts w:ascii="Times New Roman" w:hAnsi="Times New Roman" w:eastAsia="仿宋_GB2312" w:cs="宋体"/>
          <w:kern w:val="0"/>
          <w:sz w:val="28"/>
          <w:szCs w:val="28"/>
        </w:rPr>
      </w:pPr>
      <w:r>
        <w:rPr>
          <w:rFonts w:ascii="Times New Roman" w:hAnsi="Times New Roman" w:eastAsia="仿宋_GB2312" w:cs="宋体"/>
          <w:kern w:val="0"/>
          <w:sz w:val="28"/>
          <w:szCs w:val="28"/>
        </w:rPr>
        <w:t>（七）</w:t>
      </w:r>
      <w:r>
        <w:rPr>
          <w:rFonts w:hint="eastAsia" w:ascii="Times New Roman" w:hAnsi="Times New Roman" w:eastAsia="仿宋_GB2312" w:cs="宋体"/>
          <w:kern w:val="0"/>
          <w:sz w:val="28"/>
          <w:szCs w:val="28"/>
        </w:rPr>
        <w:t>审议决定</w:t>
      </w:r>
    </w:p>
    <w:p>
      <w:pPr>
        <w:snapToGrid w:val="0"/>
        <w:spacing w:line="600" w:lineRule="exact"/>
        <w:ind w:firstLine="560"/>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经校长办公会审议后决定最终获奖人选。</w:t>
      </w:r>
    </w:p>
    <w:p>
      <w:pPr>
        <w:snapToGrid w:val="0"/>
        <w:spacing w:line="600" w:lineRule="exact"/>
        <w:rPr>
          <w:rFonts w:ascii="Times New Roman" w:hAnsi="Times New Roman" w:eastAsia="仿宋_GB2312" w:cs="宋体"/>
          <w:b/>
          <w:kern w:val="0"/>
          <w:sz w:val="28"/>
          <w:szCs w:val="28"/>
        </w:rPr>
      </w:pPr>
      <w:r>
        <w:rPr>
          <w:rFonts w:hint="eastAsia" w:ascii="Times New Roman" w:hAnsi="Times New Roman" w:eastAsia="仿宋_GB2312" w:cs="宋体"/>
          <w:b/>
          <w:kern w:val="0"/>
          <w:sz w:val="28"/>
          <w:szCs w:val="28"/>
        </w:rPr>
        <w:t>五、</w:t>
      </w:r>
      <w:r>
        <w:rPr>
          <w:rFonts w:ascii="Times New Roman" w:hAnsi="Times New Roman" w:eastAsia="仿宋_GB2312" w:cs="宋体"/>
          <w:b/>
          <w:kern w:val="0"/>
          <w:sz w:val="28"/>
          <w:szCs w:val="28"/>
        </w:rPr>
        <w:t>奖项设置与奖励办法</w:t>
      </w:r>
    </w:p>
    <w:p>
      <w:pPr>
        <w:snapToGrid w:val="0"/>
        <w:spacing w:line="600" w:lineRule="exact"/>
        <w:ind w:firstLine="555"/>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本着宁缺毋滥，奖励优秀的原则，校卓越教学名师和青年教学新秀</w:t>
      </w:r>
      <w:r>
        <w:rPr>
          <w:rFonts w:ascii="Times New Roman" w:hAnsi="Times New Roman" w:eastAsia="仿宋_GB2312" w:cs="宋体"/>
          <w:kern w:val="0"/>
          <w:sz w:val="28"/>
          <w:szCs w:val="28"/>
        </w:rPr>
        <w:t>奖</w:t>
      </w:r>
      <w:r>
        <w:rPr>
          <w:rFonts w:hint="eastAsia" w:ascii="Times New Roman" w:hAnsi="Times New Roman" w:eastAsia="仿宋_GB2312" w:cs="宋体"/>
          <w:kern w:val="0"/>
          <w:sz w:val="28"/>
          <w:szCs w:val="28"/>
        </w:rPr>
        <w:t>获奖名额根据当年申报及评选实际情况决定，但获奖总数均不得超过5名。其中卓越教学名师奖1</w:t>
      </w:r>
      <w:r>
        <w:rPr>
          <w:rFonts w:hint="eastAsia" w:ascii="Times New Roman" w:hAnsi="Times New Roman" w:eastAsia="仿宋_GB2312" w:cs="宋体"/>
          <w:kern w:val="0"/>
          <w:sz w:val="28"/>
          <w:szCs w:val="28"/>
          <w:lang w:val="en-US" w:eastAsia="zh-CN"/>
        </w:rPr>
        <w:t>-</w:t>
      </w:r>
      <w:r>
        <w:rPr>
          <w:rFonts w:hint="eastAsia" w:ascii="Times New Roman" w:hAnsi="Times New Roman" w:eastAsia="仿宋_GB2312" w:cs="宋体"/>
          <w:kern w:val="0"/>
          <w:sz w:val="28"/>
          <w:szCs w:val="28"/>
        </w:rPr>
        <w:t>2名、卓越教学名师提名奖3</w:t>
      </w:r>
      <w:r>
        <w:rPr>
          <w:rFonts w:hint="eastAsia" w:ascii="Times New Roman" w:hAnsi="Times New Roman" w:eastAsia="仿宋_GB2312" w:cs="宋体"/>
          <w:kern w:val="0"/>
          <w:sz w:val="28"/>
          <w:szCs w:val="28"/>
          <w:lang w:val="en-US" w:eastAsia="zh-CN"/>
        </w:rPr>
        <w:t>-</w:t>
      </w:r>
      <w:r>
        <w:rPr>
          <w:rFonts w:hint="eastAsia" w:ascii="Times New Roman" w:hAnsi="Times New Roman" w:eastAsia="仿宋_GB2312" w:cs="宋体"/>
          <w:kern w:val="0"/>
          <w:sz w:val="28"/>
          <w:szCs w:val="28"/>
        </w:rPr>
        <w:t>4名，奖金额度分别为10万元和3万元；校青年教学新秀</w:t>
      </w:r>
      <w:r>
        <w:rPr>
          <w:rFonts w:ascii="Times New Roman" w:hAnsi="Times New Roman" w:eastAsia="仿宋_GB2312" w:cs="宋体"/>
          <w:kern w:val="0"/>
          <w:sz w:val="28"/>
          <w:szCs w:val="28"/>
        </w:rPr>
        <w:t>奖</w:t>
      </w:r>
      <w:r>
        <w:rPr>
          <w:rFonts w:hint="eastAsia" w:ascii="Times New Roman" w:hAnsi="Times New Roman" w:eastAsia="仿宋_GB2312" w:cs="宋体"/>
          <w:kern w:val="0"/>
          <w:sz w:val="28"/>
          <w:szCs w:val="28"/>
        </w:rPr>
        <w:t>5名，奖金额度为3万元。</w:t>
      </w:r>
      <w:r>
        <w:rPr>
          <w:rFonts w:ascii="Times New Roman" w:hAnsi="Times New Roman" w:eastAsia="仿宋_GB2312" w:cs="宋体"/>
          <w:kern w:val="0"/>
          <w:sz w:val="28"/>
          <w:szCs w:val="28"/>
        </w:rPr>
        <w:t>学校</w:t>
      </w:r>
      <w:r>
        <w:rPr>
          <w:rFonts w:hint="eastAsia" w:ascii="Times New Roman" w:hAnsi="Times New Roman" w:eastAsia="仿宋_GB2312" w:cs="宋体"/>
          <w:kern w:val="0"/>
          <w:sz w:val="28"/>
          <w:szCs w:val="28"/>
        </w:rPr>
        <w:t>为获奖者</w:t>
      </w:r>
      <w:r>
        <w:rPr>
          <w:rFonts w:ascii="Times New Roman" w:hAnsi="Times New Roman" w:eastAsia="仿宋_GB2312" w:cs="宋体"/>
          <w:kern w:val="0"/>
          <w:sz w:val="28"/>
          <w:szCs w:val="28"/>
        </w:rPr>
        <w:t>颁发荣誉证书，并发放奖金。</w:t>
      </w:r>
    </w:p>
    <w:p>
      <w:pPr>
        <w:snapToGrid w:val="0"/>
        <w:spacing w:line="600" w:lineRule="exact"/>
        <w:rPr>
          <w:rFonts w:ascii="Times New Roman" w:hAnsi="Times New Roman" w:eastAsia="仿宋_GB2312" w:cs="宋体"/>
          <w:kern w:val="0"/>
          <w:sz w:val="28"/>
          <w:szCs w:val="28"/>
        </w:rPr>
      </w:pPr>
    </w:p>
    <w:p>
      <w:pPr>
        <w:snapToGrid w:val="0"/>
        <w:spacing w:line="600" w:lineRule="exact"/>
        <w:rPr>
          <w:rFonts w:ascii="Times New Roman" w:hAnsi="Times New Roman" w:eastAsia="仿宋_GB2312" w:cs="宋体"/>
          <w:kern w:val="0"/>
          <w:sz w:val="28"/>
          <w:szCs w:val="28"/>
        </w:rPr>
      </w:pPr>
      <w:r>
        <w:rPr>
          <w:rFonts w:ascii="Times New Roman" w:hAnsi="Times New Roman" w:eastAsia="仿宋_GB2312" w:cs="宋体"/>
          <w:kern w:val="0"/>
          <w:sz w:val="28"/>
          <w:szCs w:val="28"/>
        </w:rPr>
        <w:t>附件</w:t>
      </w:r>
      <w:r>
        <w:rPr>
          <w:rFonts w:hint="eastAsia" w:ascii="Times New Roman" w:hAnsi="Times New Roman" w:eastAsia="仿宋_GB2312" w:cs="宋体"/>
          <w:kern w:val="0"/>
          <w:sz w:val="28"/>
          <w:szCs w:val="28"/>
          <w:lang w:eastAsia="zh-CN"/>
        </w:rPr>
        <w:t>：</w:t>
      </w:r>
      <w:r>
        <w:rPr>
          <w:rFonts w:hint="eastAsia" w:ascii="Times New Roman" w:hAnsi="Times New Roman" w:eastAsia="仿宋_GB2312" w:cs="宋体"/>
          <w:kern w:val="0"/>
          <w:sz w:val="28"/>
          <w:szCs w:val="28"/>
          <w:lang w:val="en-US" w:eastAsia="zh-CN"/>
        </w:rPr>
        <w:t>1.</w:t>
      </w:r>
      <w:r>
        <w:rPr>
          <w:rFonts w:hint="eastAsia" w:ascii="Times New Roman" w:hAnsi="Times New Roman" w:eastAsia="仿宋_GB2312" w:cs="宋体"/>
          <w:kern w:val="0"/>
          <w:sz w:val="28"/>
          <w:szCs w:val="28"/>
        </w:rPr>
        <w:t>杭州电子科技大学卓越教学名师与青年教学新秀奖评选指标体系</w:t>
      </w:r>
    </w:p>
    <w:p>
      <w:pPr>
        <w:snapToGrid w:val="0"/>
        <w:spacing w:line="600" w:lineRule="exact"/>
        <w:ind w:firstLine="840" w:firstLineChars="3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lang w:val="en-US" w:eastAsia="zh-CN"/>
        </w:rPr>
        <w:t xml:space="preserve">2. </w:t>
      </w:r>
      <w:r>
        <w:rPr>
          <w:rFonts w:hint="eastAsia" w:ascii="Times New Roman" w:hAnsi="Times New Roman" w:eastAsia="仿宋_GB2312" w:cs="宋体"/>
          <w:kern w:val="0"/>
          <w:sz w:val="28"/>
          <w:szCs w:val="28"/>
        </w:rPr>
        <w:t>杭州电子科技大学卓越教学名师与青年教学新秀奖申报表</w:t>
      </w:r>
    </w:p>
    <w:p>
      <w:pPr>
        <w:ind w:firstLine="840" w:firstLineChars="3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lang w:val="en-US" w:eastAsia="zh-CN"/>
        </w:rPr>
        <w:t xml:space="preserve">3. </w:t>
      </w:r>
      <w:r>
        <w:rPr>
          <w:rFonts w:hint="eastAsia" w:ascii="Times New Roman" w:hAnsi="Times New Roman" w:eastAsia="仿宋_GB2312" w:cs="宋体"/>
          <w:kern w:val="0"/>
          <w:sz w:val="28"/>
          <w:szCs w:val="28"/>
        </w:rPr>
        <w:t>杭州电子科技大学卓越教学名师与青年教学新秀奖推荐汇总表</w:t>
      </w:r>
    </w:p>
    <w:p>
      <w:pPr>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w:t>
      </w:r>
    </w:p>
    <w:p>
      <w:pPr>
        <w:ind w:firstLine="4200" w:firstLineChars="15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w:t>
      </w:r>
      <w:r>
        <w:rPr>
          <w:rFonts w:hint="eastAsia" w:ascii="Times New Roman" w:hAnsi="Times New Roman" w:eastAsia="仿宋_GB2312" w:cs="宋体"/>
          <w:kern w:val="0"/>
          <w:sz w:val="28"/>
          <w:szCs w:val="28"/>
          <w:lang w:val="en-US" w:eastAsia="zh-CN"/>
        </w:rPr>
        <w:t xml:space="preserve"> </w:t>
      </w:r>
      <w:r>
        <w:rPr>
          <w:rFonts w:hint="eastAsia" w:ascii="Times New Roman" w:hAnsi="Times New Roman" w:eastAsia="仿宋_GB2312" w:cs="宋体"/>
          <w:kern w:val="0"/>
          <w:sz w:val="28"/>
          <w:szCs w:val="28"/>
        </w:rPr>
        <w:t>教师教学发展中心</w:t>
      </w:r>
    </w:p>
    <w:p>
      <w:pPr>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 xml:space="preserve">                                 </w:t>
      </w:r>
      <w:r>
        <w:rPr>
          <w:rFonts w:hint="eastAsia" w:ascii="Times New Roman" w:hAnsi="Times New Roman" w:eastAsia="仿宋_GB2312" w:cs="宋体"/>
          <w:kern w:val="0"/>
          <w:sz w:val="28"/>
          <w:szCs w:val="28"/>
          <w:lang w:val="en-US" w:eastAsia="zh-CN"/>
        </w:rPr>
        <w:t>2018</w:t>
      </w:r>
      <w:r>
        <w:rPr>
          <w:rFonts w:hint="eastAsia" w:ascii="Times New Roman" w:hAnsi="Times New Roman" w:eastAsia="仿宋_GB2312" w:cs="宋体"/>
          <w:kern w:val="0"/>
          <w:sz w:val="28"/>
          <w:szCs w:val="28"/>
        </w:rPr>
        <w:t>年</w:t>
      </w:r>
      <w:r>
        <w:rPr>
          <w:rFonts w:hint="eastAsia" w:ascii="Times New Roman" w:hAnsi="Times New Roman" w:eastAsia="仿宋_GB2312" w:cs="宋体"/>
          <w:kern w:val="0"/>
          <w:sz w:val="28"/>
          <w:szCs w:val="28"/>
          <w:lang w:val="en-US" w:eastAsia="zh-CN"/>
        </w:rPr>
        <w:t>9</w:t>
      </w:r>
      <w:r>
        <w:rPr>
          <w:rFonts w:hint="eastAsia" w:ascii="Times New Roman" w:hAnsi="Times New Roman" w:eastAsia="仿宋_GB2312" w:cs="宋体"/>
          <w:kern w:val="0"/>
          <w:sz w:val="28"/>
          <w:szCs w:val="28"/>
        </w:rPr>
        <w:t>月</w:t>
      </w:r>
      <w:r>
        <w:rPr>
          <w:rFonts w:hint="eastAsia" w:ascii="Times New Roman" w:hAnsi="Times New Roman" w:eastAsia="仿宋_GB2312" w:cs="宋体"/>
          <w:kern w:val="0"/>
          <w:sz w:val="28"/>
          <w:szCs w:val="28"/>
          <w:lang w:val="en-US" w:eastAsia="zh-CN"/>
        </w:rPr>
        <w:t>28</w:t>
      </w:r>
      <w:r>
        <w:rPr>
          <w:rFonts w:hint="eastAsia" w:ascii="Times New Roman" w:hAnsi="Times New Roman" w:eastAsia="仿宋_GB2312" w:cs="宋体"/>
          <w:kern w:val="0"/>
          <w:sz w:val="28"/>
          <w:szCs w:val="28"/>
        </w:rPr>
        <w:t>日</w:t>
      </w:r>
    </w:p>
    <w:p>
      <w:pPr>
        <w:rPr>
          <w:rFonts w:eastAsia="仿宋_GB2312"/>
          <w:sz w:val="28"/>
          <w:szCs w:val="28"/>
        </w:rPr>
      </w:pPr>
      <w:bookmarkStart w:id="0" w:name="OLE_LINK1"/>
    </w:p>
    <w:bookmarkEnd w:id="0"/>
    <w:p>
      <w:pPr>
        <w:rPr>
          <w:rFonts w:ascii="Times New Roman" w:hAnsi="Times New Roman" w:eastAsia="仿宋_GB2312"/>
          <w:kern w:val="0"/>
          <w:sz w:val="28"/>
          <w:szCs w:val="28"/>
        </w:rPr>
        <w:sectPr>
          <w:pgSz w:w="11906" w:h="16838"/>
          <w:pgMar w:top="1440" w:right="1800" w:bottom="1440" w:left="1800" w:header="851" w:footer="992" w:gutter="0"/>
          <w:cols w:space="425" w:num="1"/>
          <w:docGrid w:type="lines" w:linePitch="312" w:charSpace="0"/>
        </w:sectPr>
      </w:pPr>
    </w:p>
    <w:p>
      <w:pPr>
        <w:autoSpaceDE w:val="0"/>
        <w:autoSpaceDN w:val="0"/>
        <w:spacing w:line="480" w:lineRule="exact"/>
        <w:ind w:right="-483" w:rightChars="-230"/>
        <w:jc w:val="left"/>
        <w:rPr>
          <w:rFonts w:ascii="黑体" w:hAnsi="黑体" w:eastAsia="黑体" w:cs="方正小标宋简体"/>
          <w:sz w:val="36"/>
          <w:szCs w:val="36"/>
        </w:rPr>
      </w:pPr>
      <w:r>
        <w:rPr>
          <w:rFonts w:hint="eastAsia" w:ascii="黑体" w:hAnsi="黑体" w:eastAsia="黑体" w:cs="仿宋_GB2312"/>
          <w:bCs/>
          <w:sz w:val="32"/>
          <w:szCs w:val="32"/>
        </w:rPr>
        <w:t>附件</w:t>
      </w:r>
      <w:r>
        <w:rPr>
          <w:rFonts w:ascii="黑体" w:hAnsi="黑体" w:eastAsia="黑体" w:cs="仿宋_GB2312"/>
          <w:bCs/>
          <w:sz w:val="32"/>
          <w:szCs w:val="32"/>
        </w:rPr>
        <w:t>1</w:t>
      </w:r>
      <w:r>
        <w:rPr>
          <w:rFonts w:ascii="黑体" w:hAnsi="黑体" w:eastAsia="黑体" w:cs="仿宋_GB2312"/>
          <w:bCs/>
          <w:sz w:val="36"/>
          <w:szCs w:val="36"/>
        </w:rPr>
        <w:t xml:space="preserve"> </w:t>
      </w:r>
      <w:r>
        <w:rPr>
          <w:rFonts w:ascii="黑体" w:hAnsi="黑体" w:eastAsia="黑体" w:cs="方正小标宋简体"/>
          <w:sz w:val="36"/>
          <w:szCs w:val="36"/>
        </w:rPr>
        <w:t xml:space="preserve">           </w:t>
      </w:r>
    </w:p>
    <w:p>
      <w:pPr>
        <w:spacing w:line="480" w:lineRule="exact"/>
        <w:jc w:val="center"/>
        <w:rPr>
          <w:rFonts w:hint="eastAsia" w:ascii="方正小标宋简体" w:hAnsi="华文中宋" w:eastAsia="方正小标宋简体" w:cs="方正小标宋简体"/>
          <w:sz w:val="36"/>
          <w:szCs w:val="36"/>
          <w:lang w:eastAsia="zh-CN"/>
        </w:rPr>
      </w:pPr>
      <w:r>
        <w:rPr>
          <w:rFonts w:hint="eastAsia" w:ascii="方正小标宋简体" w:hAnsi="华文中宋" w:eastAsia="方正小标宋简体" w:cs="方正小标宋简体"/>
          <w:sz w:val="36"/>
          <w:szCs w:val="36"/>
          <w:lang w:eastAsia="zh-CN"/>
        </w:rPr>
        <w:t>杭州电子科技大学卓越教学名师</w:t>
      </w:r>
    </w:p>
    <w:p>
      <w:pPr>
        <w:spacing w:line="480" w:lineRule="exact"/>
        <w:jc w:val="center"/>
        <w:rPr>
          <w:rFonts w:hint="eastAsia" w:ascii="方正小标宋简体" w:hAnsi="华文中宋" w:eastAsia="方正小标宋简体" w:cs="方正小标宋简体"/>
          <w:spacing w:val="40"/>
          <w:sz w:val="36"/>
          <w:szCs w:val="36"/>
        </w:rPr>
      </w:pPr>
      <w:r>
        <w:rPr>
          <w:rFonts w:hint="eastAsia" w:ascii="方正小标宋简体" w:hAnsi="华文中宋" w:eastAsia="方正小标宋简体" w:cs="方正小标宋简体"/>
          <w:spacing w:val="40"/>
          <w:sz w:val="36"/>
          <w:szCs w:val="36"/>
          <w:lang w:eastAsia="zh-CN"/>
        </w:rPr>
        <w:t>评</w:t>
      </w:r>
      <w:r>
        <w:rPr>
          <w:rFonts w:hint="eastAsia" w:ascii="方正小标宋简体" w:hAnsi="华文中宋" w:eastAsia="方正小标宋简体" w:cs="方正小标宋简体"/>
          <w:spacing w:val="40"/>
          <w:sz w:val="36"/>
          <w:szCs w:val="36"/>
        </w:rPr>
        <w:t>选指标体系</w:t>
      </w:r>
    </w:p>
    <w:tbl>
      <w:tblPr>
        <w:tblStyle w:val="8"/>
        <w:tblW w:w="8609" w:type="dxa"/>
        <w:jc w:val="center"/>
        <w:tblInd w:w="43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54"/>
        <w:gridCol w:w="1416"/>
        <w:gridCol w:w="573"/>
        <w:gridCol w:w="62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0" w:hRule="atLeast"/>
          <w:jc w:val="center"/>
        </w:trPr>
        <w:tc>
          <w:tcPr>
            <w:tcW w:w="1770" w:type="dxa"/>
            <w:gridSpan w:val="2"/>
            <w:vMerge w:val="restart"/>
            <w:tcBorders>
              <w:top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b/>
                <w:bCs/>
                <w:sz w:val="24"/>
              </w:rPr>
            </w:pPr>
            <w:r>
              <w:rPr>
                <w:rFonts w:hint="eastAsia" w:ascii="Times New Roman" w:hAnsi="Times New Roman" w:eastAsia="仿宋_GB2312"/>
                <w:b/>
                <w:bCs/>
                <w:sz w:val="24"/>
              </w:rPr>
              <w:t>评</w:t>
            </w:r>
            <w:r>
              <w:rPr>
                <w:rFonts w:ascii="Times New Roman" w:hAnsi="Times New Roman" w:eastAsia="仿宋_GB2312"/>
                <w:b/>
                <w:bCs/>
                <w:sz w:val="24"/>
              </w:rPr>
              <w:t>选项目</w:t>
            </w:r>
          </w:p>
        </w:tc>
        <w:tc>
          <w:tcPr>
            <w:tcW w:w="573"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分值</w:t>
            </w:r>
          </w:p>
        </w:tc>
        <w:tc>
          <w:tcPr>
            <w:tcW w:w="6266" w:type="dxa"/>
            <w:vMerge w:val="restart"/>
            <w:tcBorders>
              <w:top w:val="single" w:color="auto" w:sz="4" w:space="0"/>
              <w:left w:val="single" w:color="auto" w:sz="4" w:space="0"/>
              <w:bottom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遴选内容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20" w:hRule="atLeast"/>
          <w:jc w:val="center"/>
        </w:trPr>
        <w:tc>
          <w:tcPr>
            <w:tcW w:w="1770" w:type="dxa"/>
            <w:gridSpan w:val="2"/>
            <w:vMerge w:val="continue"/>
            <w:tcBorders>
              <w:top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5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6266" w:type="dxa"/>
            <w:vMerge w:val="continue"/>
            <w:tcBorders>
              <w:top w:val="single" w:color="auto" w:sz="4" w:space="0"/>
              <w:left w:val="single" w:color="auto" w:sz="4" w:space="0"/>
              <w:bottom w:val="single" w:color="auto" w:sz="4" w:space="0"/>
            </w:tcBorders>
            <w:vAlign w:val="center"/>
          </w:tcPr>
          <w:p>
            <w:pPr>
              <w:widowControl/>
              <w:spacing w:line="320" w:lineRule="exact"/>
              <w:jc w:val="left"/>
              <w:rPr>
                <w:rFonts w:ascii="Times New Roman" w:hAnsi="Times New Roman" w:eastAsia="仿宋_GB2312"/>
                <w:b/>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61" w:hRule="atLeast"/>
          <w:jc w:val="center"/>
        </w:trPr>
        <w:tc>
          <w:tcPr>
            <w:tcW w:w="1770" w:type="dxa"/>
            <w:gridSpan w:val="2"/>
            <w:tcBorders>
              <w:top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1.师德风范</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20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忠诚于党和人民的教育事业，全面贯彻党的教育方针，有理想信念、有道德情操、有扎实学识、有仁爱之心，自觉做学生锤炼品格、学习知识、创新思维、奉献祖国的引路人，坚持教书和育人相统一、言传和身教相统一、潜心问道和关注社会相统一、学术自由和学术规范相统一，以德立身、以德立学、以德立教，为人师表、师德高尚，在教育领域和全社会享有较高声望，师生群众公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95" w:hRule="atLeast"/>
          <w:jc w:val="center"/>
        </w:trPr>
        <w:tc>
          <w:tcPr>
            <w:tcW w:w="354" w:type="dxa"/>
            <w:vMerge w:val="restart"/>
            <w:tcBorders>
              <w:top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仿宋_GB2312"/>
                <w:sz w:val="24"/>
              </w:rPr>
            </w:pPr>
            <w:r>
              <w:rPr>
                <w:rFonts w:ascii="Times New Roman" w:hAnsi="Times New Roman" w:eastAsia="仿宋_GB2312"/>
                <w:sz w:val="24"/>
              </w:rPr>
              <w:t>2.</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教</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学</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能</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力</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与</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水</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平</w:t>
            </w: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教学思想与内容</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遵循教育规律和人才成长规律，教育理念先进，具有国际视野。教学内容符合大学生认知特点，理论联系实际，能及时把学科最新发展和国内外教改成果转化为教学资源</w:t>
            </w:r>
            <w:r>
              <w:rPr>
                <w:rFonts w:hint="eastAsia" w:ascii="Times New Roman" w:hAnsi="Times New Roman" w:eastAsia="仿宋_GB2312"/>
                <w:sz w:val="24"/>
              </w:rPr>
              <w:t>，能在专业课程教学中体现“课程思政”的要求。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71"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教学艺术与方法</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color w:val="auto"/>
                <w:sz w:val="24"/>
              </w:rPr>
            </w:pPr>
            <w:r>
              <w:rPr>
                <w:rFonts w:ascii="Times New Roman" w:hAnsi="Times New Roman" w:eastAsia="仿宋_GB2312"/>
                <w:color w:val="auto"/>
                <w:sz w:val="24"/>
              </w:rPr>
              <w:t>教学艺术精湛，注重学思结合、知行统一、因材施教，积极开展启发式、探究式、讨论式、参与式教学，激发和鼓励学生的创造思维。有效应用现代信息技术。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523"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教学改革与成就</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15</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重视教育教学研究，主持完成重要教改项目，在教育思想、教学内容、教学方法等方面取得创造性成果，并广泛应用于教育教学实践，发表过多篇高质量的教改教研论文或出版过有一定影响的教改教研专著。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59"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教学</w:t>
            </w:r>
          </w:p>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效果</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color w:val="auto"/>
                <w:sz w:val="24"/>
              </w:rPr>
            </w:pPr>
            <w:r>
              <w:rPr>
                <w:rFonts w:ascii="Times New Roman" w:hAnsi="Times New Roman" w:eastAsia="仿宋_GB2312"/>
                <w:color w:val="auto"/>
                <w:sz w:val="24"/>
              </w:rPr>
              <w:t>教学能力突出，教学风格鲜明，教学质量优异，主讲课程达到国内同类课程领先水平，大学生评价优秀，得到同行公认，具有示范引领作用</w:t>
            </w:r>
            <w:r>
              <w:rPr>
                <w:rFonts w:hint="eastAsia" w:ascii="Times New Roman" w:hAnsi="Times New Roman" w:eastAsia="仿宋_GB2312"/>
                <w:color w:val="auto"/>
                <w:sz w:val="24"/>
                <w:lang w:eastAsia="zh-CN"/>
              </w:rPr>
              <w:t>，有教学获奖</w:t>
            </w:r>
            <w:r>
              <w:rPr>
                <w:rFonts w:ascii="Times New Roman" w:hAnsi="Times New Roman" w:eastAsia="仿宋_GB2312"/>
                <w:color w:val="auto"/>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92"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教材</w:t>
            </w:r>
          </w:p>
          <w:p>
            <w:pPr>
              <w:spacing w:line="300" w:lineRule="exact"/>
              <w:jc w:val="center"/>
              <w:rPr>
                <w:rFonts w:ascii="Times New Roman" w:hAnsi="Times New Roman" w:eastAsia="仿宋_GB2312"/>
                <w:sz w:val="24"/>
              </w:rPr>
            </w:pPr>
            <w:r>
              <w:rPr>
                <w:rFonts w:ascii="Times New Roman" w:hAnsi="Times New Roman" w:eastAsia="仿宋_GB2312"/>
                <w:sz w:val="24"/>
              </w:rPr>
              <w:t>建设</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自编、主编的本科教材，质量高、有特色、版本新。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68" w:hRule="atLeast"/>
          <w:jc w:val="center"/>
        </w:trPr>
        <w:tc>
          <w:tcPr>
            <w:tcW w:w="1770" w:type="dxa"/>
            <w:gridSpan w:val="2"/>
            <w:tcBorders>
              <w:top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3.教学梯队建设与贡献</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15</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领衔高水平教学科研团队，自觉指导和帮助团队教师提高业务水平和教学能力，对确立本校该领域教学的历史地位作出重要贡献。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307" w:hRule="atLeast"/>
          <w:jc w:val="center"/>
        </w:trPr>
        <w:tc>
          <w:tcPr>
            <w:tcW w:w="1770" w:type="dxa"/>
            <w:gridSpan w:val="2"/>
            <w:tcBorders>
              <w:right w:val="single" w:color="auto" w:sz="4" w:space="0"/>
            </w:tcBorders>
            <w:vAlign w:val="center"/>
          </w:tcPr>
          <w:p>
            <w:pPr>
              <w:widowControl/>
              <w:spacing w:line="300" w:lineRule="exact"/>
              <w:ind w:right="-105" w:rightChars="-50"/>
              <w:jc w:val="center"/>
              <w:rPr>
                <w:rFonts w:ascii="Times New Roman" w:hAnsi="Times New Roman" w:eastAsia="仿宋_GB2312"/>
                <w:sz w:val="24"/>
              </w:rPr>
            </w:pPr>
            <w:r>
              <w:rPr>
                <w:rFonts w:ascii="Times New Roman" w:hAnsi="Times New Roman" w:eastAsia="仿宋_GB2312"/>
                <w:sz w:val="24"/>
              </w:rPr>
              <w:t>4.科学研究与学术水平</w:t>
            </w:r>
          </w:p>
        </w:tc>
        <w:tc>
          <w:tcPr>
            <w:tcW w:w="573" w:type="dxa"/>
            <w:tcBorders>
              <w:top w:val="single" w:color="auto" w:sz="4" w:space="0"/>
              <w:left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tcBorders>
            <w:vAlign w:val="center"/>
          </w:tcPr>
          <w:p>
            <w:pPr>
              <w:spacing w:line="300" w:lineRule="exact"/>
              <w:rPr>
                <w:rFonts w:ascii="Times New Roman" w:hAnsi="Times New Roman" w:eastAsia="仿宋_GB2312"/>
                <w:kern w:val="13"/>
                <w:sz w:val="24"/>
              </w:rPr>
            </w:pPr>
            <w:r>
              <w:rPr>
                <w:rFonts w:ascii="Times New Roman" w:hAnsi="Times New Roman" w:eastAsia="仿宋_GB2312"/>
                <w:sz w:val="24"/>
              </w:rPr>
              <w:t>主持或承担重要科研项目，发表出版高质量的论文或专著，</w:t>
            </w:r>
            <w:r>
              <w:rPr>
                <w:rFonts w:ascii="Times New Roman" w:hAnsi="Times New Roman" w:eastAsia="仿宋_GB2312"/>
                <w:kern w:val="13"/>
                <w:sz w:val="24"/>
              </w:rPr>
              <w:t>在国内外同领域具有较高学术地位和知名度</w:t>
            </w:r>
            <w:r>
              <w:rPr>
                <w:rFonts w:ascii="Times New Roman" w:hAnsi="Times New Roman" w:eastAsia="仿宋_GB2312"/>
                <w:sz w:val="24"/>
              </w:rPr>
              <w:t>。</w:t>
            </w:r>
          </w:p>
        </w:tc>
      </w:tr>
    </w:tbl>
    <w:p>
      <w:pPr>
        <w:spacing w:line="480" w:lineRule="exact"/>
        <w:jc w:val="center"/>
        <w:rPr>
          <w:rFonts w:hint="eastAsia" w:ascii="方正小标宋简体" w:hAnsi="华文中宋" w:eastAsia="方正小标宋简体" w:cs="方正小标宋简体"/>
          <w:spacing w:val="40"/>
          <w:sz w:val="36"/>
          <w:szCs w:val="36"/>
        </w:rPr>
      </w:pPr>
    </w:p>
    <w:p>
      <w:pPr>
        <w:spacing w:line="480" w:lineRule="exact"/>
        <w:jc w:val="center"/>
        <w:rPr>
          <w:rFonts w:hint="eastAsia" w:ascii="方正小标宋简体" w:hAnsi="华文中宋" w:eastAsia="方正小标宋简体" w:cs="方正小标宋简体"/>
          <w:sz w:val="36"/>
          <w:szCs w:val="36"/>
          <w:lang w:eastAsia="zh-CN"/>
        </w:rPr>
      </w:pPr>
      <w:r>
        <w:rPr>
          <w:rFonts w:hint="eastAsia" w:ascii="方正小标宋简体" w:hAnsi="华文中宋" w:eastAsia="方正小标宋简体" w:cs="方正小标宋简体"/>
          <w:sz w:val="36"/>
          <w:szCs w:val="36"/>
          <w:lang w:eastAsia="zh-CN"/>
        </w:rPr>
        <w:t>杭州电子科技大学青年教学新秀</w:t>
      </w:r>
    </w:p>
    <w:p>
      <w:pPr>
        <w:spacing w:line="480" w:lineRule="exact"/>
        <w:jc w:val="center"/>
        <w:rPr>
          <w:rFonts w:hint="eastAsia" w:ascii="方正小标宋简体" w:hAnsi="华文中宋" w:eastAsia="方正小标宋简体" w:cs="方正小标宋简体"/>
          <w:spacing w:val="40"/>
          <w:sz w:val="36"/>
          <w:szCs w:val="36"/>
        </w:rPr>
      </w:pPr>
      <w:r>
        <w:rPr>
          <w:rFonts w:hint="eastAsia" w:ascii="方正小标宋简体" w:hAnsi="华文中宋" w:eastAsia="方正小标宋简体" w:cs="方正小标宋简体"/>
          <w:spacing w:val="40"/>
          <w:sz w:val="36"/>
          <w:szCs w:val="36"/>
          <w:lang w:eastAsia="zh-CN"/>
        </w:rPr>
        <w:t>评</w:t>
      </w:r>
      <w:r>
        <w:rPr>
          <w:rFonts w:hint="eastAsia" w:ascii="方正小标宋简体" w:hAnsi="华文中宋" w:eastAsia="方正小标宋简体" w:cs="方正小标宋简体"/>
          <w:spacing w:val="40"/>
          <w:sz w:val="36"/>
          <w:szCs w:val="36"/>
        </w:rPr>
        <w:t>选指标体系</w:t>
      </w:r>
    </w:p>
    <w:p/>
    <w:tbl>
      <w:tblPr>
        <w:tblStyle w:val="8"/>
        <w:tblW w:w="8609" w:type="dxa"/>
        <w:jc w:val="center"/>
        <w:tblInd w:w="43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54"/>
        <w:gridCol w:w="1416"/>
        <w:gridCol w:w="573"/>
        <w:gridCol w:w="62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cantSplit/>
          <w:trHeight w:val="380" w:hRule="atLeast"/>
          <w:jc w:val="center"/>
        </w:trPr>
        <w:tc>
          <w:tcPr>
            <w:tcW w:w="1770" w:type="dxa"/>
            <w:gridSpan w:val="2"/>
            <w:vMerge w:val="restart"/>
            <w:tcBorders>
              <w:top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b/>
                <w:bCs/>
                <w:sz w:val="24"/>
              </w:rPr>
            </w:pPr>
            <w:r>
              <w:rPr>
                <w:rFonts w:hint="eastAsia" w:ascii="Times New Roman" w:hAnsi="Times New Roman" w:eastAsia="仿宋_GB2312"/>
                <w:b/>
                <w:bCs/>
                <w:sz w:val="24"/>
              </w:rPr>
              <w:t>评</w:t>
            </w:r>
            <w:r>
              <w:rPr>
                <w:rFonts w:ascii="Times New Roman" w:hAnsi="Times New Roman" w:eastAsia="仿宋_GB2312"/>
                <w:b/>
                <w:bCs/>
                <w:sz w:val="24"/>
              </w:rPr>
              <w:t>选项目</w:t>
            </w:r>
          </w:p>
        </w:tc>
        <w:tc>
          <w:tcPr>
            <w:tcW w:w="573"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分值</w:t>
            </w:r>
          </w:p>
        </w:tc>
        <w:tc>
          <w:tcPr>
            <w:tcW w:w="6266" w:type="dxa"/>
            <w:vMerge w:val="restart"/>
            <w:tcBorders>
              <w:top w:val="single" w:color="auto" w:sz="4" w:space="0"/>
              <w:left w:val="single" w:color="auto" w:sz="4" w:space="0"/>
              <w:bottom w:val="single" w:color="auto" w:sz="4" w:space="0"/>
            </w:tcBorders>
            <w:vAlign w:val="center"/>
          </w:tcPr>
          <w:p>
            <w:pPr>
              <w:spacing w:line="320" w:lineRule="exact"/>
              <w:jc w:val="center"/>
              <w:rPr>
                <w:rFonts w:ascii="Times New Roman" w:hAnsi="Times New Roman" w:eastAsia="仿宋_GB2312"/>
                <w:b/>
                <w:bCs/>
                <w:sz w:val="24"/>
              </w:rPr>
            </w:pPr>
            <w:r>
              <w:rPr>
                <w:rFonts w:ascii="Times New Roman" w:hAnsi="Times New Roman" w:eastAsia="仿宋_GB2312"/>
                <w:b/>
                <w:bCs/>
                <w:sz w:val="24"/>
              </w:rPr>
              <w:t>遴选内容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cantSplit/>
          <w:trHeight w:val="320" w:hRule="atLeast"/>
          <w:jc w:val="center"/>
        </w:trPr>
        <w:tc>
          <w:tcPr>
            <w:tcW w:w="1770" w:type="dxa"/>
            <w:gridSpan w:val="2"/>
            <w:vMerge w:val="continue"/>
            <w:tcBorders>
              <w:top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5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6266" w:type="dxa"/>
            <w:vMerge w:val="continue"/>
            <w:tcBorders>
              <w:top w:val="single" w:color="auto" w:sz="4" w:space="0"/>
              <w:left w:val="single" w:color="auto" w:sz="4" w:space="0"/>
              <w:bottom w:val="single" w:color="auto" w:sz="4" w:space="0"/>
            </w:tcBorders>
            <w:vAlign w:val="center"/>
          </w:tcPr>
          <w:p>
            <w:pPr>
              <w:widowControl/>
              <w:spacing w:line="320" w:lineRule="exact"/>
              <w:jc w:val="left"/>
              <w:rPr>
                <w:rFonts w:ascii="Times New Roman" w:hAnsi="Times New Roman" w:eastAsia="仿宋_GB2312"/>
                <w:b/>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20" w:hRule="atLeast"/>
          <w:jc w:val="center"/>
        </w:trPr>
        <w:tc>
          <w:tcPr>
            <w:tcW w:w="1770" w:type="dxa"/>
            <w:gridSpan w:val="2"/>
            <w:vMerge w:val="continue"/>
            <w:tcBorders>
              <w:top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57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Times New Roman" w:hAnsi="Times New Roman" w:eastAsia="仿宋_GB2312"/>
                <w:b/>
                <w:bCs/>
                <w:sz w:val="24"/>
              </w:rPr>
            </w:pPr>
          </w:p>
        </w:tc>
        <w:tc>
          <w:tcPr>
            <w:tcW w:w="6266" w:type="dxa"/>
            <w:vMerge w:val="continue"/>
            <w:tcBorders>
              <w:top w:val="single" w:color="auto" w:sz="4" w:space="0"/>
              <w:left w:val="single" w:color="auto" w:sz="4" w:space="0"/>
              <w:bottom w:val="single" w:color="auto" w:sz="4" w:space="0"/>
            </w:tcBorders>
            <w:vAlign w:val="center"/>
          </w:tcPr>
          <w:p>
            <w:pPr>
              <w:widowControl/>
              <w:spacing w:line="320" w:lineRule="exact"/>
              <w:jc w:val="left"/>
              <w:rPr>
                <w:rFonts w:ascii="Times New Roman" w:hAnsi="Times New Roman" w:eastAsia="仿宋_GB2312"/>
                <w:b/>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61" w:hRule="atLeast"/>
          <w:jc w:val="center"/>
        </w:trPr>
        <w:tc>
          <w:tcPr>
            <w:tcW w:w="1770" w:type="dxa"/>
            <w:gridSpan w:val="2"/>
            <w:tcBorders>
              <w:top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1.师德风范</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20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忠诚于党和人民的教育事业，全面贯彻党的教育方针，有理想信念、有道德情操、有扎实学识、有仁爱之心，自觉做学生锤炼品格、学习知识、创新思维、奉献祖国的引路人，坚持教书和育人相统一、言传和身教相统一、潜心问道和关注社会相统一、学术自由和学术规范相统一，以德立身、以德立学、以德立教，为人师表、师德高尚，师生群众公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95" w:hRule="atLeast"/>
          <w:jc w:val="center"/>
        </w:trPr>
        <w:tc>
          <w:tcPr>
            <w:tcW w:w="354" w:type="dxa"/>
            <w:vMerge w:val="restart"/>
            <w:tcBorders>
              <w:top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仿宋_GB2312"/>
                <w:sz w:val="24"/>
              </w:rPr>
            </w:pPr>
            <w:r>
              <w:rPr>
                <w:rFonts w:ascii="Times New Roman" w:hAnsi="Times New Roman" w:eastAsia="仿宋_GB2312"/>
                <w:sz w:val="24"/>
              </w:rPr>
              <w:t>2.</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教</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学</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能</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力</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与</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水</w:t>
            </w:r>
          </w:p>
          <w:p>
            <w:pPr>
              <w:widowControl/>
              <w:spacing w:line="300" w:lineRule="exact"/>
              <w:jc w:val="center"/>
              <w:rPr>
                <w:rFonts w:ascii="Times New Roman" w:hAnsi="Times New Roman" w:eastAsia="仿宋_GB2312"/>
                <w:sz w:val="24"/>
              </w:rPr>
            </w:pPr>
            <w:r>
              <w:rPr>
                <w:rFonts w:ascii="Times New Roman" w:hAnsi="Times New Roman" w:eastAsia="仿宋_GB2312"/>
                <w:sz w:val="24"/>
              </w:rPr>
              <w:t>平</w:t>
            </w: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教学思想与内容</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遵循教育规律和人才成长规律，教育理念先进，具有国际视野。教学内容符合大学生认知特点，理论联系实际，能及时把学科最新发展和国内外教改成果转化为教学资源</w:t>
            </w:r>
            <w:r>
              <w:rPr>
                <w:rFonts w:hint="eastAsia" w:ascii="Times New Roman" w:hAnsi="Times New Roman" w:eastAsia="仿宋_GB2312"/>
                <w:sz w:val="24"/>
              </w:rPr>
              <w:t>，能在专业课程教学中体现“课程思政”的要求。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71"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教学艺术与方法</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color w:val="auto"/>
                <w:sz w:val="24"/>
              </w:rPr>
            </w:pPr>
            <w:r>
              <w:rPr>
                <w:rFonts w:ascii="Times New Roman" w:hAnsi="Times New Roman" w:eastAsia="仿宋_GB2312"/>
                <w:color w:val="auto"/>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color w:val="auto"/>
                <w:sz w:val="24"/>
              </w:rPr>
            </w:pPr>
            <w:r>
              <w:rPr>
                <w:rFonts w:ascii="Times New Roman" w:hAnsi="Times New Roman" w:eastAsia="仿宋_GB2312"/>
                <w:color w:val="auto"/>
                <w:sz w:val="24"/>
              </w:rPr>
              <w:t>教学艺术精湛，注重学思结合、知行统一、因材施教，积极开展启发式、探究式、讨论式、参与式教学，激发和鼓励学生的创造思维。有效应用现代信息技术。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523"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教学改革与成就</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Times New Roman" w:hAnsi="Times New Roman" w:eastAsia="仿宋_GB2312"/>
                <w:sz w:val="24"/>
                <w:lang w:eastAsia="zh-CN"/>
              </w:rPr>
            </w:pPr>
            <w:r>
              <w:rPr>
                <w:rFonts w:hint="eastAsia" w:ascii="Times New Roman" w:hAnsi="Times New Roman" w:eastAsia="仿宋_GB2312"/>
                <w:sz w:val="24"/>
                <w:lang w:val="en-US" w:eastAsia="zh-CN"/>
              </w:rPr>
              <w:t>20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ascii="Times New Roman" w:hAnsi="Times New Roman" w:eastAsia="仿宋_GB2312"/>
                <w:sz w:val="24"/>
              </w:rPr>
              <w:t>重视教育教学研究，主持完成教改项目，在教育思想、教学内容、教学方法等方面取得</w:t>
            </w:r>
            <w:r>
              <w:rPr>
                <w:rFonts w:hint="eastAsia" w:ascii="Times New Roman" w:hAnsi="Times New Roman" w:eastAsia="仿宋_GB2312"/>
                <w:sz w:val="24"/>
                <w:lang w:eastAsia="zh-CN"/>
              </w:rPr>
              <w:t>一定</w:t>
            </w:r>
            <w:r>
              <w:rPr>
                <w:rFonts w:ascii="Times New Roman" w:hAnsi="Times New Roman" w:eastAsia="仿宋_GB2312"/>
                <w:sz w:val="24"/>
              </w:rPr>
              <w:t>成果，并广泛应用于教育教学实践，发表过多篇教改教研论文或出版过有一定影响的教改教研专著。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59"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教学</w:t>
            </w:r>
          </w:p>
          <w:p>
            <w:pPr>
              <w:spacing w:line="300" w:lineRule="exact"/>
              <w:jc w:val="center"/>
              <w:rPr>
                <w:rFonts w:ascii="Times New Roman" w:hAnsi="Times New Roman" w:eastAsia="仿宋_GB2312"/>
                <w:sz w:val="24"/>
              </w:rPr>
            </w:pPr>
            <w:r>
              <w:rPr>
                <w:rFonts w:ascii="Times New Roman" w:hAnsi="Times New Roman" w:eastAsia="仿宋_GB2312"/>
                <w:sz w:val="24"/>
              </w:rPr>
              <w:t>效果</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w:t>
            </w:r>
            <w:r>
              <w:rPr>
                <w:rFonts w:hint="eastAsia" w:ascii="Times New Roman" w:hAnsi="Times New Roman" w:eastAsia="仿宋_GB2312"/>
                <w:sz w:val="24"/>
                <w:lang w:val="en-US" w:eastAsia="zh-CN"/>
              </w:rPr>
              <w:t>5</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color w:val="auto"/>
                <w:sz w:val="24"/>
              </w:rPr>
            </w:pPr>
            <w:r>
              <w:rPr>
                <w:rFonts w:ascii="Times New Roman" w:hAnsi="Times New Roman" w:eastAsia="仿宋_GB2312"/>
                <w:color w:val="auto"/>
                <w:sz w:val="24"/>
              </w:rPr>
              <w:t>教学能力突出，教学风格鲜明，教学质量优异，大学生评价优秀，得到同行公认，</w:t>
            </w:r>
            <w:r>
              <w:rPr>
                <w:rFonts w:hint="eastAsia" w:ascii="Times New Roman" w:hAnsi="Times New Roman" w:eastAsia="仿宋_GB2312"/>
                <w:color w:val="auto"/>
                <w:sz w:val="24"/>
                <w:lang w:eastAsia="zh-CN"/>
              </w:rPr>
              <w:t>有教学获奖</w:t>
            </w:r>
            <w:r>
              <w:rPr>
                <w:rFonts w:ascii="Times New Roman" w:hAnsi="Times New Roman" w:eastAsia="仿宋_GB2312"/>
                <w:color w:val="auto"/>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92" w:hRule="atLeast"/>
          <w:jc w:val="center"/>
        </w:trPr>
        <w:tc>
          <w:tcPr>
            <w:tcW w:w="354" w:type="dxa"/>
            <w:vMerge w:val="continue"/>
            <w:tcBorders>
              <w:top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仿宋_GB2312"/>
                <w:sz w:val="24"/>
              </w:rPr>
            </w:pPr>
          </w:p>
        </w:tc>
        <w:tc>
          <w:tcPr>
            <w:tcW w:w="141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教材</w:t>
            </w:r>
          </w:p>
          <w:p>
            <w:pPr>
              <w:spacing w:line="300" w:lineRule="exact"/>
              <w:jc w:val="center"/>
              <w:rPr>
                <w:rFonts w:ascii="Times New Roman" w:hAnsi="Times New Roman" w:eastAsia="仿宋_GB2312"/>
                <w:sz w:val="24"/>
              </w:rPr>
            </w:pPr>
            <w:r>
              <w:rPr>
                <w:rFonts w:ascii="Times New Roman" w:hAnsi="Times New Roman" w:eastAsia="仿宋_GB2312"/>
                <w:sz w:val="24"/>
              </w:rPr>
              <w:t>建设</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color w:val="auto"/>
                <w:sz w:val="24"/>
              </w:rPr>
            </w:pPr>
            <w:r>
              <w:rPr>
                <w:rFonts w:ascii="Times New Roman" w:hAnsi="Times New Roman" w:eastAsia="仿宋_GB2312"/>
                <w:color w:val="auto"/>
                <w:sz w:val="24"/>
              </w:rPr>
              <w:t>自编、主编的本科教材，质量高、有特色、版本新。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68" w:hRule="atLeast"/>
          <w:jc w:val="center"/>
        </w:trPr>
        <w:tc>
          <w:tcPr>
            <w:tcW w:w="1770" w:type="dxa"/>
            <w:gridSpan w:val="2"/>
            <w:tcBorders>
              <w:top w:val="single" w:color="auto" w:sz="4" w:space="0"/>
              <w:bottom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3.教学梯队建设与贡献</w:t>
            </w:r>
          </w:p>
        </w:tc>
        <w:tc>
          <w:tcPr>
            <w:tcW w:w="573"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Times New Roman" w:hAnsi="Times New Roman" w:eastAsia="仿宋_GB2312"/>
                <w:sz w:val="24"/>
                <w:lang w:eastAsia="zh-CN"/>
              </w:rPr>
            </w:pPr>
            <w:r>
              <w:rPr>
                <w:rFonts w:hint="eastAsia" w:ascii="Times New Roman" w:hAnsi="Times New Roman" w:eastAsia="仿宋_GB2312"/>
                <w:sz w:val="24"/>
                <w:lang w:val="en-US" w:eastAsia="zh-CN"/>
              </w:rPr>
              <w:t>5</w:t>
            </w:r>
          </w:p>
        </w:tc>
        <w:tc>
          <w:tcPr>
            <w:tcW w:w="6266" w:type="dxa"/>
            <w:tcBorders>
              <w:top w:val="single" w:color="auto" w:sz="4" w:space="0"/>
              <w:left w:val="single" w:color="auto" w:sz="4" w:space="0"/>
              <w:bottom w:val="single" w:color="auto" w:sz="4" w:space="0"/>
            </w:tcBorders>
            <w:vAlign w:val="center"/>
          </w:tcPr>
          <w:p>
            <w:pPr>
              <w:spacing w:line="300" w:lineRule="exact"/>
              <w:rPr>
                <w:rFonts w:ascii="Times New Roman" w:hAnsi="Times New Roman" w:eastAsia="仿宋_GB2312"/>
                <w:sz w:val="24"/>
              </w:rPr>
            </w:pPr>
            <w:r>
              <w:rPr>
                <w:rFonts w:hint="eastAsia" w:ascii="Times New Roman" w:hAnsi="Times New Roman" w:eastAsia="仿宋_GB2312"/>
                <w:sz w:val="24"/>
                <w:lang w:eastAsia="zh-CN"/>
              </w:rPr>
              <w:t>参与</w:t>
            </w:r>
            <w:r>
              <w:rPr>
                <w:rFonts w:ascii="Times New Roman" w:hAnsi="Times New Roman" w:eastAsia="仿宋_GB2312"/>
                <w:sz w:val="24"/>
              </w:rPr>
              <w:t>高水平教学科研团队，自觉指导和帮助团队教师提高业务水平和教学能力。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307" w:hRule="atLeast"/>
          <w:jc w:val="center"/>
        </w:trPr>
        <w:tc>
          <w:tcPr>
            <w:tcW w:w="1770" w:type="dxa"/>
            <w:gridSpan w:val="2"/>
            <w:tcBorders>
              <w:right w:val="single" w:color="auto" w:sz="4" w:space="0"/>
            </w:tcBorders>
            <w:vAlign w:val="center"/>
          </w:tcPr>
          <w:p>
            <w:pPr>
              <w:widowControl/>
              <w:spacing w:line="300" w:lineRule="exact"/>
              <w:ind w:right="-105" w:rightChars="-50"/>
              <w:jc w:val="center"/>
              <w:rPr>
                <w:rFonts w:ascii="Times New Roman" w:hAnsi="Times New Roman" w:eastAsia="仿宋_GB2312"/>
                <w:sz w:val="24"/>
              </w:rPr>
            </w:pPr>
            <w:r>
              <w:rPr>
                <w:rFonts w:ascii="Times New Roman" w:hAnsi="Times New Roman" w:eastAsia="仿宋_GB2312"/>
                <w:sz w:val="24"/>
              </w:rPr>
              <w:t>4.科学研究与学术水平</w:t>
            </w:r>
          </w:p>
        </w:tc>
        <w:tc>
          <w:tcPr>
            <w:tcW w:w="573" w:type="dxa"/>
            <w:tcBorders>
              <w:top w:val="single" w:color="auto" w:sz="4" w:space="0"/>
              <w:left w:val="single" w:color="auto" w:sz="4" w:space="0"/>
              <w:right w:val="single" w:color="auto" w:sz="4" w:space="0"/>
            </w:tcBorders>
            <w:vAlign w:val="center"/>
          </w:tcPr>
          <w:p>
            <w:pPr>
              <w:spacing w:line="300" w:lineRule="exact"/>
              <w:jc w:val="center"/>
              <w:rPr>
                <w:rFonts w:ascii="Times New Roman" w:hAnsi="Times New Roman" w:eastAsia="仿宋_GB2312"/>
                <w:sz w:val="24"/>
              </w:rPr>
            </w:pPr>
            <w:r>
              <w:rPr>
                <w:rFonts w:ascii="Times New Roman" w:hAnsi="Times New Roman" w:eastAsia="仿宋_GB2312"/>
                <w:sz w:val="24"/>
              </w:rPr>
              <w:t>10</w:t>
            </w:r>
          </w:p>
        </w:tc>
        <w:tc>
          <w:tcPr>
            <w:tcW w:w="6266" w:type="dxa"/>
            <w:tcBorders>
              <w:top w:val="single" w:color="auto" w:sz="4" w:space="0"/>
              <w:left w:val="single" w:color="auto" w:sz="4" w:space="0"/>
            </w:tcBorders>
            <w:vAlign w:val="center"/>
          </w:tcPr>
          <w:p>
            <w:pPr>
              <w:spacing w:line="300" w:lineRule="exact"/>
              <w:rPr>
                <w:rFonts w:ascii="Times New Roman" w:hAnsi="Times New Roman" w:eastAsia="仿宋_GB2312"/>
                <w:kern w:val="13"/>
                <w:sz w:val="24"/>
              </w:rPr>
            </w:pPr>
            <w:r>
              <w:rPr>
                <w:rFonts w:ascii="Times New Roman" w:hAnsi="Times New Roman" w:eastAsia="仿宋_GB2312"/>
                <w:sz w:val="24"/>
              </w:rPr>
              <w:t>主持或承担重要科研项目，发表出版高质量的论文或专著，</w:t>
            </w:r>
            <w:r>
              <w:rPr>
                <w:rFonts w:ascii="Times New Roman" w:hAnsi="Times New Roman" w:eastAsia="仿宋_GB2312"/>
                <w:kern w:val="13"/>
                <w:sz w:val="24"/>
              </w:rPr>
              <w:t>在国内外同领域具有较高学术地位和知名度</w:t>
            </w:r>
            <w:r>
              <w:rPr>
                <w:rFonts w:ascii="Times New Roman" w:hAnsi="Times New Roman" w:eastAsia="仿宋_GB2312"/>
                <w:sz w:val="24"/>
              </w:rPr>
              <w:t>。</w:t>
            </w:r>
          </w:p>
        </w:tc>
      </w:tr>
    </w:tbl>
    <w:p>
      <w:pPr>
        <w:spacing w:line="560" w:lineRule="exact"/>
        <w:rPr>
          <w:rFonts w:ascii="黑体" w:hAnsi="黑体" w:eastAsia="黑体" w:cs="仿宋_GB2312"/>
          <w:bCs/>
          <w:sz w:val="32"/>
          <w:szCs w:val="32"/>
        </w:rPr>
      </w:pPr>
      <w:r>
        <w:rPr>
          <w:rFonts w:hint="eastAsia" w:ascii="黑体" w:hAnsi="黑体" w:eastAsia="黑体" w:cs="仿宋_GB2312"/>
          <w:bCs/>
          <w:sz w:val="32"/>
          <w:szCs w:val="32"/>
        </w:rPr>
        <w:t>附件</w:t>
      </w:r>
      <w:r>
        <w:rPr>
          <w:rFonts w:hint="eastAsia" w:ascii="黑体" w:hAnsi="黑体" w:eastAsia="黑体"/>
          <w:bCs/>
          <w:sz w:val="32"/>
          <w:szCs w:val="32"/>
          <w:lang w:val="en-US" w:eastAsia="zh-CN"/>
        </w:rPr>
        <w:t>2</w:t>
      </w:r>
    </w:p>
    <w:p>
      <w:pPr>
        <w:spacing w:before="156" w:beforeLines="50" w:line="580" w:lineRule="exact"/>
        <w:jc w:val="center"/>
        <w:rPr>
          <w:rFonts w:hint="eastAsia" w:ascii="方正小标宋简体" w:hAnsi="方正小标宋简体" w:eastAsia="方正小标宋简体" w:cs="方正小标宋简体"/>
          <w:sz w:val="44"/>
          <w:szCs w:val="44"/>
        </w:rPr>
      </w:pPr>
    </w:p>
    <w:p>
      <w:pPr>
        <w:spacing w:before="156" w:beforeLines="50" w:line="580" w:lineRule="exact"/>
        <w:jc w:val="center"/>
        <w:rPr>
          <w:rFonts w:eastAsia="黑体"/>
          <w:b/>
          <w:sz w:val="44"/>
          <w:szCs w:val="44"/>
        </w:rPr>
      </w:pPr>
      <w:r>
        <w:rPr>
          <w:rFonts w:hint="eastAsia" w:eastAsia="黑体"/>
          <w:b/>
          <w:sz w:val="44"/>
          <w:szCs w:val="44"/>
        </w:rPr>
        <w:t>杭州电子科技</w:t>
      </w:r>
      <w:r>
        <w:rPr>
          <w:rFonts w:eastAsia="黑体"/>
          <w:b/>
          <w:sz w:val="44"/>
          <w:szCs w:val="44"/>
        </w:rPr>
        <w:t>大学</w:t>
      </w:r>
    </w:p>
    <w:p>
      <w:pPr>
        <w:jc w:val="center"/>
        <w:rPr>
          <w:rFonts w:eastAsia="黑体"/>
          <w:sz w:val="32"/>
        </w:rPr>
      </w:pPr>
      <w:r>
        <w:rPr>
          <w:rFonts w:hint="eastAsia" w:eastAsia="黑体"/>
          <w:b/>
          <w:sz w:val="44"/>
          <w:szCs w:val="44"/>
        </w:rPr>
        <w:t>卓越教学名师与青年教学新秀奖</w:t>
      </w:r>
    </w:p>
    <w:p>
      <w:pPr>
        <w:jc w:val="center"/>
        <w:rPr>
          <w:rFonts w:eastAsia="黑体"/>
          <w:sz w:val="32"/>
        </w:rPr>
      </w:pPr>
    </w:p>
    <w:p>
      <w:pPr>
        <w:jc w:val="center"/>
        <w:rPr>
          <w:rFonts w:eastAsia="黑体"/>
          <w:sz w:val="72"/>
        </w:rPr>
      </w:pPr>
      <w:r>
        <w:rPr>
          <w:rFonts w:eastAsia="黑体"/>
          <w:sz w:val="72"/>
        </w:rPr>
        <w:t>申  报  表</w:t>
      </w:r>
    </w:p>
    <w:p>
      <w:pPr>
        <w:spacing w:before="156" w:beforeLines="50" w:line="580" w:lineRule="exact"/>
        <w:jc w:val="center"/>
        <w:rPr>
          <w:rFonts w:ascii="方正小标宋简体" w:hAnsi="方正小标宋简体" w:eastAsia="方正小标宋简体" w:cs="方正小标宋简体"/>
          <w:sz w:val="44"/>
          <w:szCs w:val="44"/>
        </w:rPr>
      </w:pPr>
    </w:p>
    <w:p>
      <w:pPr>
        <w:spacing w:line="360" w:lineRule="auto"/>
        <w:ind w:firstLine="556"/>
        <w:jc w:val="center"/>
        <w:rPr>
          <w:rFonts w:eastAsia="新宋体"/>
          <w:b/>
          <w:bCs/>
          <w:sz w:val="52"/>
          <w:szCs w:val="52"/>
        </w:rPr>
      </w:pPr>
    </w:p>
    <w:tbl>
      <w:tblPr>
        <w:tblStyle w:val="8"/>
        <w:tblW w:w="7509" w:type="dxa"/>
        <w:jc w:val="center"/>
        <w:tblInd w:w="0" w:type="dxa"/>
        <w:tblLayout w:type="fixed"/>
        <w:tblCellMar>
          <w:top w:w="0" w:type="dxa"/>
          <w:left w:w="108" w:type="dxa"/>
          <w:bottom w:w="0" w:type="dxa"/>
          <w:right w:w="108" w:type="dxa"/>
        </w:tblCellMar>
      </w:tblPr>
      <w:tblGrid>
        <w:gridCol w:w="3060"/>
        <w:gridCol w:w="570"/>
        <w:gridCol w:w="3879"/>
      </w:tblGrid>
      <w:tr>
        <w:tblPrEx>
          <w:tblLayout w:type="fixed"/>
          <w:tblCellMar>
            <w:top w:w="0" w:type="dxa"/>
            <w:left w:w="108" w:type="dxa"/>
            <w:bottom w:w="0" w:type="dxa"/>
            <w:right w:w="108" w:type="dxa"/>
          </w:tblCellMar>
        </w:tblPrEx>
        <w:trPr>
          <w:trHeight w:val="851" w:hRule="exact"/>
          <w:jc w:val="center"/>
        </w:trPr>
        <w:tc>
          <w:tcPr>
            <w:tcW w:w="3060" w:type="dxa"/>
            <w:vAlign w:val="center"/>
          </w:tcPr>
          <w:p>
            <w:pPr>
              <w:rPr>
                <w:rFonts w:hint="eastAsia" w:eastAsia="宋体"/>
                <w:b/>
                <w:bCs/>
                <w:sz w:val="36"/>
                <w:szCs w:val="36"/>
                <w:lang w:eastAsia="zh-CN"/>
              </w:rPr>
            </w:pPr>
            <w:r>
              <w:rPr>
                <w:rFonts w:hint="eastAsia"/>
                <w:b/>
                <w:bCs/>
                <w:sz w:val="36"/>
                <w:szCs w:val="36"/>
                <w:lang w:eastAsia="zh-CN"/>
              </w:rPr>
              <w:t>申</w:t>
            </w:r>
            <w:r>
              <w:rPr>
                <w:rFonts w:hint="eastAsia"/>
                <w:b/>
                <w:bCs/>
                <w:sz w:val="36"/>
                <w:szCs w:val="36"/>
                <w:lang w:val="en-US" w:eastAsia="zh-CN"/>
              </w:rPr>
              <w:t xml:space="preserve">  </w:t>
            </w:r>
            <w:r>
              <w:rPr>
                <w:rFonts w:hint="eastAsia"/>
                <w:b/>
                <w:bCs/>
                <w:sz w:val="36"/>
                <w:szCs w:val="36"/>
                <w:lang w:eastAsia="zh-CN"/>
              </w:rPr>
              <w:t>报</w:t>
            </w:r>
            <w:r>
              <w:rPr>
                <w:rFonts w:hint="eastAsia"/>
                <w:b/>
                <w:bCs/>
                <w:sz w:val="36"/>
                <w:szCs w:val="36"/>
                <w:lang w:val="en-US" w:eastAsia="zh-CN"/>
              </w:rPr>
              <w:t xml:space="preserve">  </w:t>
            </w:r>
            <w:r>
              <w:rPr>
                <w:rFonts w:hint="eastAsia"/>
                <w:b/>
                <w:bCs/>
                <w:sz w:val="36"/>
                <w:szCs w:val="36"/>
                <w:lang w:eastAsia="zh-CN"/>
              </w:rPr>
              <w:t>类</w:t>
            </w:r>
            <w:r>
              <w:rPr>
                <w:rFonts w:hint="eastAsia"/>
                <w:b/>
                <w:bCs/>
                <w:sz w:val="36"/>
                <w:szCs w:val="36"/>
                <w:lang w:val="en-US" w:eastAsia="zh-CN"/>
              </w:rPr>
              <w:t xml:space="preserve">  </w:t>
            </w:r>
            <w:r>
              <w:rPr>
                <w:rFonts w:hint="eastAsia"/>
                <w:b/>
                <w:bCs/>
                <w:sz w:val="36"/>
                <w:szCs w:val="36"/>
                <w:lang w:eastAsia="zh-CN"/>
              </w:rPr>
              <w:t>别</w:t>
            </w:r>
          </w:p>
        </w:tc>
        <w:tc>
          <w:tcPr>
            <w:tcW w:w="570" w:type="dxa"/>
            <w:vAlign w:val="center"/>
          </w:tcPr>
          <w:p>
            <w:pPr>
              <w:jc w:val="center"/>
              <w:rPr>
                <w:b/>
                <w:bCs/>
                <w:sz w:val="36"/>
                <w:szCs w:val="36"/>
              </w:rPr>
            </w:pPr>
          </w:p>
        </w:tc>
        <w:tc>
          <w:tcPr>
            <w:tcW w:w="3879" w:type="dxa"/>
            <w:vAlign w:val="center"/>
          </w:tcPr>
          <w:p>
            <w:pPr>
              <w:rPr>
                <w:b/>
                <w:sz w:val="36"/>
                <w:szCs w:val="36"/>
                <w:u w:val="single"/>
              </w:rPr>
            </w:pPr>
            <w:r>
              <w:rPr>
                <w:b/>
                <w:sz w:val="36"/>
                <w:szCs w:val="36"/>
                <w:u w:val="single"/>
              </w:rPr>
              <w:t xml:space="preserve">                    </w:t>
            </w:r>
          </w:p>
        </w:tc>
      </w:tr>
      <w:tr>
        <w:tblPrEx>
          <w:tblLayout w:type="fixed"/>
          <w:tblCellMar>
            <w:top w:w="0" w:type="dxa"/>
            <w:left w:w="108" w:type="dxa"/>
            <w:bottom w:w="0" w:type="dxa"/>
            <w:right w:w="108" w:type="dxa"/>
          </w:tblCellMar>
        </w:tblPrEx>
        <w:trPr>
          <w:trHeight w:val="851" w:hRule="exact"/>
          <w:jc w:val="center"/>
        </w:trPr>
        <w:tc>
          <w:tcPr>
            <w:tcW w:w="3060" w:type="dxa"/>
            <w:vAlign w:val="center"/>
          </w:tcPr>
          <w:p>
            <w:pPr>
              <w:rPr>
                <w:b/>
                <w:bCs/>
                <w:sz w:val="36"/>
                <w:szCs w:val="36"/>
              </w:rPr>
            </w:pPr>
            <w:r>
              <w:rPr>
                <w:b/>
                <w:bCs/>
                <w:sz w:val="36"/>
                <w:szCs w:val="36"/>
              </w:rPr>
              <w:t>候 选 人 姓 名</w:t>
            </w:r>
          </w:p>
        </w:tc>
        <w:tc>
          <w:tcPr>
            <w:tcW w:w="570" w:type="dxa"/>
            <w:vAlign w:val="center"/>
          </w:tcPr>
          <w:p>
            <w:pPr>
              <w:jc w:val="center"/>
              <w:rPr>
                <w:b/>
                <w:bCs/>
                <w:sz w:val="36"/>
                <w:szCs w:val="36"/>
              </w:rPr>
            </w:pPr>
          </w:p>
        </w:tc>
        <w:tc>
          <w:tcPr>
            <w:tcW w:w="3879" w:type="dxa"/>
            <w:vAlign w:val="center"/>
          </w:tcPr>
          <w:p>
            <w:pPr>
              <w:rPr>
                <w:b/>
                <w:sz w:val="36"/>
                <w:szCs w:val="36"/>
                <w:u w:val="single"/>
              </w:rPr>
            </w:pPr>
            <w:r>
              <w:rPr>
                <w:b/>
                <w:sz w:val="36"/>
                <w:szCs w:val="36"/>
                <w:u w:val="single"/>
              </w:rPr>
              <w:t xml:space="preserve">                    </w:t>
            </w:r>
          </w:p>
        </w:tc>
      </w:tr>
      <w:tr>
        <w:tblPrEx>
          <w:tblLayout w:type="fixed"/>
          <w:tblCellMar>
            <w:top w:w="0" w:type="dxa"/>
            <w:left w:w="108" w:type="dxa"/>
            <w:bottom w:w="0" w:type="dxa"/>
            <w:right w:w="108" w:type="dxa"/>
          </w:tblCellMar>
        </w:tblPrEx>
        <w:trPr>
          <w:trHeight w:val="851" w:hRule="exact"/>
          <w:jc w:val="center"/>
        </w:trPr>
        <w:tc>
          <w:tcPr>
            <w:tcW w:w="3060" w:type="dxa"/>
            <w:vAlign w:val="center"/>
          </w:tcPr>
          <w:p>
            <w:pPr>
              <w:rPr>
                <w:b/>
                <w:bCs/>
                <w:sz w:val="36"/>
                <w:szCs w:val="36"/>
              </w:rPr>
            </w:pPr>
            <w:r>
              <w:rPr>
                <w:b/>
                <w:bCs/>
                <w:sz w:val="36"/>
                <w:szCs w:val="36"/>
              </w:rPr>
              <w:t>主  讲  课  程</w:t>
            </w:r>
          </w:p>
        </w:tc>
        <w:tc>
          <w:tcPr>
            <w:tcW w:w="570" w:type="dxa"/>
            <w:vAlign w:val="center"/>
          </w:tcPr>
          <w:p>
            <w:pPr>
              <w:jc w:val="center"/>
              <w:rPr>
                <w:b/>
                <w:bCs/>
                <w:sz w:val="36"/>
                <w:szCs w:val="36"/>
              </w:rPr>
            </w:pPr>
          </w:p>
        </w:tc>
        <w:tc>
          <w:tcPr>
            <w:tcW w:w="3879" w:type="dxa"/>
            <w:vAlign w:val="center"/>
          </w:tcPr>
          <w:p>
            <w:pPr>
              <w:rPr>
                <w:b/>
                <w:sz w:val="36"/>
                <w:szCs w:val="36"/>
                <w:u w:val="single"/>
              </w:rPr>
            </w:pPr>
            <w:r>
              <w:rPr>
                <w:b/>
                <w:sz w:val="36"/>
                <w:szCs w:val="36"/>
                <w:u w:val="single"/>
              </w:rPr>
              <w:t xml:space="preserve">                    </w:t>
            </w:r>
          </w:p>
        </w:tc>
      </w:tr>
      <w:tr>
        <w:tblPrEx>
          <w:tblLayout w:type="fixed"/>
          <w:tblCellMar>
            <w:top w:w="0" w:type="dxa"/>
            <w:left w:w="108" w:type="dxa"/>
            <w:bottom w:w="0" w:type="dxa"/>
            <w:right w:w="108" w:type="dxa"/>
          </w:tblCellMar>
        </w:tblPrEx>
        <w:trPr>
          <w:trHeight w:val="1010" w:hRule="exact"/>
          <w:jc w:val="center"/>
        </w:trPr>
        <w:tc>
          <w:tcPr>
            <w:tcW w:w="3060" w:type="dxa"/>
            <w:vAlign w:val="center"/>
          </w:tcPr>
          <w:p>
            <w:pPr>
              <w:rPr>
                <w:b/>
                <w:bCs/>
                <w:color w:val="FF0000"/>
                <w:sz w:val="36"/>
                <w:szCs w:val="36"/>
                <w:u w:val="single"/>
              </w:rPr>
            </w:pPr>
            <w:r>
              <w:rPr>
                <w:rFonts w:hint="eastAsia"/>
                <w:b/>
                <w:bCs/>
                <w:sz w:val="36"/>
                <w:szCs w:val="36"/>
                <w:lang w:eastAsia="zh-CN"/>
              </w:rPr>
              <w:t>所</w:t>
            </w:r>
            <w:r>
              <w:rPr>
                <w:rFonts w:hint="eastAsia"/>
                <w:b/>
                <w:bCs/>
                <w:sz w:val="36"/>
                <w:szCs w:val="36"/>
                <w:lang w:val="en-US" w:eastAsia="zh-CN"/>
              </w:rPr>
              <w:t xml:space="preserve">  </w:t>
            </w:r>
            <w:r>
              <w:rPr>
                <w:rFonts w:hint="eastAsia"/>
                <w:b/>
                <w:bCs/>
                <w:sz w:val="36"/>
                <w:szCs w:val="36"/>
                <w:lang w:eastAsia="zh-CN"/>
              </w:rPr>
              <w:t>在</w:t>
            </w:r>
            <w:r>
              <w:rPr>
                <w:rFonts w:hint="eastAsia"/>
                <w:b/>
                <w:bCs/>
                <w:sz w:val="36"/>
                <w:szCs w:val="36"/>
                <w:lang w:val="en-US" w:eastAsia="zh-CN"/>
              </w:rPr>
              <w:t xml:space="preserve">  </w:t>
            </w:r>
            <w:r>
              <w:rPr>
                <w:rFonts w:hint="eastAsia"/>
                <w:b/>
                <w:bCs/>
                <w:sz w:val="36"/>
                <w:szCs w:val="36"/>
                <w:lang w:eastAsia="zh-CN"/>
              </w:rPr>
              <w:t>学</w:t>
            </w:r>
            <w:r>
              <w:rPr>
                <w:rFonts w:hint="eastAsia"/>
                <w:b/>
                <w:bCs/>
                <w:sz w:val="36"/>
                <w:szCs w:val="36"/>
                <w:lang w:val="en-US" w:eastAsia="zh-CN"/>
              </w:rPr>
              <w:t xml:space="preserve">  </w:t>
            </w:r>
            <w:r>
              <w:rPr>
                <w:rFonts w:hint="eastAsia"/>
                <w:b/>
                <w:bCs/>
                <w:sz w:val="36"/>
                <w:szCs w:val="36"/>
                <w:lang w:eastAsia="zh-CN"/>
              </w:rPr>
              <w:t>院</w:t>
            </w:r>
          </w:p>
        </w:tc>
        <w:tc>
          <w:tcPr>
            <w:tcW w:w="570" w:type="dxa"/>
            <w:vAlign w:val="center"/>
          </w:tcPr>
          <w:p>
            <w:pPr>
              <w:jc w:val="center"/>
              <w:rPr>
                <w:b/>
                <w:bCs/>
                <w:sz w:val="36"/>
                <w:szCs w:val="36"/>
              </w:rPr>
            </w:pPr>
          </w:p>
        </w:tc>
        <w:tc>
          <w:tcPr>
            <w:tcW w:w="3879" w:type="dxa"/>
            <w:vAlign w:val="center"/>
          </w:tcPr>
          <w:p>
            <w:pPr>
              <w:rPr>
                <w:b/>
                <w:sz w:val="36"/>
                <w:szCs w:val="36"/>
                <w:u w:val="single"/>
              </w:rPr>
            </w:pPr>
            <w:r>
              <w:rPr>
                <w:b/>
                <w:sz w:val="36"/>
                <w:szCs w:val="36"/>
                <w:u w:val="single"/>
              </w:rPr>
              <w:t xml:space="preserve">                    </w:t>
            </w:r>
          </w:p>
        </w:tc>
      </w:tr>
      <w:tr>
        <w:tblPrEx>
          <w:tblLayout w:type="fixed"/>
          <w:tblCellMar>
            <w:top w:w="0" w:type="dxa"/>
            <w:left w:w="108" w:type="dxa"/>
            <w:bottom w:w="0" w:type="dxa"/>
            <w:right w:w="108" w:type="dxa"/>
          </w:tblCellMar>
        </w:tblPrEx>
        <w:trPr>
          <w:trHeight w:val="851" w:hRule="exact"/>
          <w:jc w:val="center"/>
        </w:trPr>
        <w:tc>
          <w:tcPr>
            <w:tcW w:w="3060" w:type="dxa"/>
            <w:vAlign w:val="center"/>
          </w:tcPr>
          <w:p>
            <w:pPr>
              <w:rPr>
                <w:b/>
                <w:bCs/>
                <w:sz w:val="36"/>
                <w:szCs w:val="36"/>
              </w:rPr>
            </w:pPr>
          </w:p>
        </w:tc>
        <w:tc>
          <w:tcPr>
            <w:tcW w:w="570" w:type="dxa"/>
            <w:vAlign w:val="center"/>
          </w:tcPr>
          <w:p>
            <w:pPr>
              <w:jc w:val="center"/>
              <w:rPr>
                <w:b/>
                <w:bCs/>
                <w:sz w:val="36"/>
                <w:szCs w:val="36"/>
              </w:rPr>
            </w:pPr>
          </w:p>
        </w:tc>
        <w:tc>
          <w:tcPr>
            <w:tcW w:w="3879" w:type="dxa"/>
            <w:vAlign w:val="center"/>
          </w:tcPr>
          <w:p>
            <w:pPr>
              <w:rPr>
                <w:b/>
                <w:sz w:val="36"/>
                <w:szCs w:val="36"/>
                <w:u w:val="single"/>
              </w:rPr>
            </w:pPr>
          </w:p>
        </w:tc>
      </w:tr>
      <w:tr>
        <w:tblPrEx>
          <w:tblLayout w:type="fixed"/>
          <w:tblCellMar>
            <w:top w:w="0" w:type="dxa"/>
            <w:left w:w="108" w:type="dxa"/>
            <w:bottom w:w="0" w:type="dxa"/>
            <w:right w:w="108" w:type="dxa"/>
          </w:tblCellMar>
        </w:tblPrEx>
        <w:trPr>
          <w:trHeight w:val="2253" w:hRule="exact"/>
          <w:jc w:val="center"/>
        </w:trPr>
        <w:tc>
          <w:tcPr>
            <w:tcW w:w="3060" w:type="dxa"/>
            <w:vAlign w:val="center"/>
          </w:tcPr>
          <w:p>
            <w:pPr>
              <w:rPr>
                <w:b/>
                <w:bCs/>
                <w:sz w:val="36"/>
                <w:szCs w:val="36"/>
              </w:rPr>
            </w:pPr>
          </w:p>
          <w:p>
            <w:pPr>
              <w:rPr>
                <w:b/>
                <w:bCs/>
                <w:sz w:val="36"/>
                <w:szCs w:val="36"/>
              </w:rPr>
            </w:pPr>
          </w:p>
          <w:p>
            <w:pPr>
              <w:rPr>
                <w:b/>
                <w:bCs/>
                <w:sz w:val="36"/>
                <w:szCs w:val="36"/>
              </w:rPr>
            </w:pPr>
            <w:r>
              <w:rPr>
                <w:b/>
                <w:bCs/>
                <w:sz w:val="36"/>
                <w:szCs w:val="36"/>
              </w:rPr>
              <w:t>填  表  时  间</w:t>
            </w:r>
          </w:p>
        </w:tc>
        <w:tc>
          <w:tcPr>
            <w:tcW w:w="570" w:type="dxa"/>
            <w:vAlign w:val="center"/>
          </w:tcPr>
          <w:p>
            <w:pPr>
              <w:jc w:val="center"/>
              <w:rPr>
                <w:b/>
                <w:bCs/>
                <w:sz w:val="36"/>
                <w:szCs w:val="36"/>
              </w:rPr>
            </w:pPr>
          </w:p>
        </w:tc>
        <w:tc>
          <w:tcPr>
            <w:tcW w:w="3879" w:type="dxa"/>
            <w:vAlign w:val="center"/>
          </w:tcPr>
          <w:p>
            <w:pPr>
              <w:jc w:val="center"/>
              <w:rPr>
                <w:b/>
                <w:bCs/>
                <w:sz w:val="36"/>
                <w:szCs w:val="28"/>
              </w:rPr>
            </w:pPr>
          </w:p>
          <w:p>
            <w:pPr>
              <w:jc w:val="center"/>
              <w:rPr>
                <w:b/>
                <w:bCs/>
                <w:sz w:val="36"/>
                <w:szCs w:val="28"/>
              </w:rPr>
            </w:pPr>
          </w:p>
          <w:p>
            <w:pPr>
              <w:jc w:val="center"/>
              <w:rPr>
                <w:b/>
                <w:bCs/>
                <w:sz w:val="36"/>
                <w:szCs w:val="36"/>
              </w:rPr>
            </w:pPr>
            <w:r>
              <w:rPr>
                <w:rFonts w:hint="eastAsia" w:ascii="方正小标宋简体" w:hAnsi="方正小标宋简体" w:eastAsia="方正小标宋简体" w:cs="方正小标宋简体"/>
                <w:sz w:val="36"/>
                <w:szCs w:val="28"/>
              </w:rPr>
              <w:t>201</w:t>
            </w:r>
            <w:r>
              <w:rPr>
                <w:rFonts w:hint="eastAsia" w:ascii="方正小标宋简体" w:hAnsi="方正小标宋简体" w:eastAsia="方正小标宋简体" w:cs="方正小标宋简体"/>
                <w:sz w:val="36"/>
                <w:szCs w:val="28"/>
                <w:lang w:val="en-US" w:eastAsia="zh-CN"/>
              </w:rPr>
              <w:t>8</w:t>
            </w:r>
            <w:r>
              <w:rPr>
                <w:rFonts w:hint="eastAsia" w:ascii="方正小标宋简体" w:hAnsi="方正小标宋简体" w:eastAsia="方正小标宋简体" w:cs="方正小标宋简体"/>
                <w:sz w:val="36"/>
                <w:szCs w:val="36"/>
              </w:rPr>
              <w:t>年   月   日</w:t>
            </w:r>
          </w:p>
        </w:tc>
      </w:tr>
    </w:tbl>
    <w:p>
      <w:pPr>
        <w:rPr>
          <w:b/>
          <w:bCs/>
          <w:sz w:val="32"/>
          <w:szCs w:val="32"/>
        </w:rPr>
      </w:pPr>
    </w:p>
    <w:p>
      <w:pPr>
        <w:jc w:val="center"/>
        <w:rPr>
          <w:rFonts w:ascii="宋体" w:hAnsi="宋体" w:cs="宋体"/>
          <w:b/>
          <w:bCs/>
          <w:sz w:val="32"/>
          <w:szCs w:val="32"/>
        </w:rPr>
      </w:pPr>
      <w:r>
        <w:rPr>
          <w:rFonts w:hint="eastAsia" w:ascii="宋体" w:hAnsi="宋体" w:cs="宋体"/>
          <w:b/>
          <w:bCs/>
          <w:sz w:val="32"/>
          <w:szCs w:val="32"/>
        </w:rPr>
        <w:t>教师教学发展中心制</w:t>
      </w:r>
    </w:p>
    <w:p>
      <w:pPr>
        <w:jc w:val="both"/>
        <w:rPr>
          <w:rFonts w:eastAsia="仿宋_GB2312"/>
          <w:b/>
          <w:bCs/>
          <w:sz w:val="28"/>
          <w:szCs w:val="28"/>
        </w:rPr>
      </w:pPr>
    </w:p>
    <w:p>
      <w:pPr>
        <w:jc w:val="center"/>
        <w:rPr>
          <w:rFonts w:eastAsia="黑体"/>
          <w:b/>
          <w:bCs/>
          <w:sz w:val="36"/>
          <w:szCs w:val="36"/>
        </w:rPr>
      </w:pPr>
    </w:p>
    <w:p>
      <w:pPr>
        <w:jc w:val="center"/>
        <w:rPr>
          <w:rFonts w:eastAsia="黑体"/>
          <w:b/>
          <w:bCs/>
          <w:sz w:val="36"/>
          <w:szCs w:val="36"/>
        </w:rPr>
      </w:pPr>
    </w:p>
    <w:p>
      <w:pPr>
        <w:jc w:val="center"/>
        <w:rPr>
          <w:rFonts w:eastAsia="黑体"/>
          <w:b/>
          <w:bCs/>
          <w:sz w:val="36"/>
          <w:szCs w:val="36"/>
        </w:rPr>
      </w:pPr>
      <w:r>
        <w:rPr>
          <w:rFonts w:eastAsia="黑体"/>
          <w:b/>
          <w:bCs/>
          <w:sz w:val="36"/>
          <w:szCs w:val="36"/>
        </w:rPr>
        <w:t>填  表  说  明</w:t>
      </w:r>
    </w:p>
    <w:p>
      <w:pPr>
        <w:ind w:firstLine="555"/>
        <w:jc w:val="center"/>
        <w:rPr>
          <w:rFonts w:eastAsia="黑体"/>
          <w:b/>
          <w:bCs/>
          <w:sz w:val="30"/>
          <w:szCs w:val="30"/>
        </w:rPr>
      </w:pPr>
    </w:p>
    <w:p>
      <w:pPr>
        <w:spacing w:before="156" w:beforeLines="50" w:after="156" w:afterLines="50" w:line="360" w:lineRule="auto"/>
        <w:ind w:left="452" w:hanging="452" w:hangingChars="150"/>
        <w:jc w:val="left"/>
        <w:rPr>
          <w:b/>
          <w:bCs/>
          <w:sz w:val="30"/>
          <w:szCs w:val="30"/>
        </w:rPr>
      </w:pPr>
      <w:r>
        <w:rPr>
          <w:b/>
          <w:bCs/>
          <w:sz w:val="30"/>
          <w:szCs w:val="30"/>
        </w:rPr>
        <w:t>1. 本表</w:t>
      </w:r>
      <w:r>
        <w:rPr>
          <w:rFonts w:hint="eastAsia"/>
          <w:b/>
          <w:bCs/>
          <w:sz w:val="30"/>
          <w:szCs w:val="30"/>
          <w:lang w:eastAsia="zh-CN"/>
        </w:rPr>
        <w:t>双面</w:t>
      </w:r>
      <w:r>
        <w:rPr>
          <w:b/>
          <w:bCs/>
          <w:sz w:val="30"/>
          <w:szCs w:val="30"/>
        </w:rPr>
        <w:t>打印，要求内容翔实、准确。</w:t>
      </w:r>
    </w:p>
    <w:p>
      <w:pPr>
        <w:spacing w:before="156" w:beforeLines="50" w:after="156" w:afterLines="50" w:line="360" w:lineRule="auto"/>
        <w:ind w:left="452" w:right="21" w:rightChars="10" w:hanging="452" w:hangingChars="150"/>
        <w:jc w:val="left"/>
        <w:rPr>
          <w:b/>
          <w:bCs/>
          <w:sz w:val="30"/>
          <w:szCs w:val="30"/>
        </w:rPr>
      </w:pPr>
      <w:r>
        <w:rPr>
          <w:rFonts w:hint="eastAsia"/>
          <w:b/>
          <w:bCs/>
          <w:sz w:val="30"/>
          <w:szCs w:val="30"/>
          <w:lang w:val="en-US" w:eastAsia="zh-CN"/>
        </w:rPr>
        <w:t>2</w:t>
      </w:r>
      <w:r>
        <w:rPr>
          <w:b/>
          <w:bCs/>
          <w:sz w:val="30"/>
          <w:szCs w:val="30"/>
        </w:rPr>
        <w:t>. 申请人所填内容，由所在</w:t>
      </w:r>
      <w:r>
        <w:rPr>
          <w:rFonts w:hint="eastAsia"/>
          <w:b/>
          <w:bCs/>
          <w:sz w:val="30"/>
          <w:szCs w:val="30"/>
          <w:lang w:eastAsia="zh-CN"/>
        </w:rPr>
        <w:t>学院</w:t>
      </w:r>
      <w:r>
        <w:rPr>
          <w:b/>
          <w:bCs/>
          <w:sz w:val="30"/>
          <w:szCs w:val="30"/>
        </w:rPr>
        <w:t>负责审核。</w:t>
      </w:r>
    </w:p>
    <w:p>
      <w:pPr>
        <w:spacing w:before="156" w:beforeLines="50" w:after="156" w:afterLines="50" w:line="360" w:lineRule="auto"/>
        <w:ind w:left="452" w:hanging="452" w:hangingChars="150"/>
        <w:jc w:val="left"/>
        <w:rPr>
          <w:b/>
          <w:bCs/>
          <w:color w:val="C00000"/>
          <w:sz w:val="30"/>
          <w:szCs w:val="30"/>
        </w:rPr>
      </w:pPr>
      <w:r>
        <w:rPr>
          <w:b/>
          <w:bCs/>
          <w:sz w:val="30"/>
          <w:szCs w:val="30"/>
        </w:rPr>
        <w:t>4. 所填论文或专著须已在正式刊物上刊出或正式出版，截止时间是</w:t>
      </w:r>
      <w:r>
        <w:rPr>
          <w:b/>
          <w:bCs/>
          <w:color w:val="auto"/>
          <w:sz w:val="30"/>
          <w:szCs w:val="30"/>
          <w:u w:val="single"/>
        </w:rPr>
        <w:t>201</w:t>
      </w:r>
      <w:r>
        <w:rPr>
          <w:rFonts w:hint="eastAsia"/>
          <w:b/>
          <w:bCs/>
          <w:color w:val="auto"/>
          <w:sz w:val="30"/>
          <w:szCs w:val="30"/>
          <w:u w:val="single"/>
          <w:lang w:val="en-US" w:eastAsia="zh-CN"/>
        </w:rPr>
        <w:t>8</w:t>
      </w:r>
      <w:r>
        <w:rPr>
          <w:b/>
          <w:bCs/>
          <w:color w:val="auto"/>
          <w:sz w:val="30"/>
          <w:szCs w:val="30"/>
          <w:u w:val="single"/>
        </w:rPr>
        <w:t>年</w:t>
      </w:r>
      <w:r>
        <w:rPr>
          <w:rFonts w:hint="eastAsia"/>
          <w:b/>
          <w:bCs/>
          <w:color w:val="auto"/>
          <w:sz w:val="30"/>
          <w:szCs w:val="30"/>
          <w:u w:val="single"/>
          <w:lang w:val="en-US" w:eastAsia="zh-CN"/>
        </w:rPr>
        <w:t>10</w:t>
      </w:r>
      <w:r>
        <w:rPr>
          <w:b/>
          <w:bCs/>
          <w:color w:val="auto"/>
          <w:sz w:val="30"/>
          <w:szCs w:val="30"/>
          <w:u w:val="single"/>
        </w:rPr>
        <w:t>月</w:t>
      </w:r>
      <w:r>
        <w:rPr>
          <w:rFonts w:hint="eastAsia"/>
          <w:b/>
          <w:bCs/>
          <w:color w:val="auto"/>
          <w:sz w:val="30"/>
          <w:szCs w:val="30"/>
          <w:u w:val="single"/>
          <w:lang w:val="en-US" w:eastAsia="zh-CN"/>
        </w:rPr>
        <w:t>20</w:t>
      </w:r>
      <w:r>
        <w:rPr>
          <w:b/>
          <w:bCs/>
          <w:color w:val="auto"/>
          <w:sz w:val="30"/>
          <w:szCs w:val="30"/>
          <w:u w:val="single"/>
        </w:rPr>
        <w:t>日</w:t>
      </w:r>
      <w:r>
        <w:rPr>
          <w:b/>
          <w:bCs/>
          <w:color w:val="auto"/>
          <w:sz w:val="30"/>
          <w:szCs w:val="30"/>
        </w:rPr>
        <w:t>。</w:t>
      </w:r>
    </w:p>
    <w:p>
      <w:pPr>
        <w:spacing w:before="156" w:beforeLines="50" w:after="156" w:afterLines="50" w:line="360" w:lineRule="auto"/>
        <w:ind w:left="452" w:hanging="452" w:hangingChars="150"/>
        <w:jc w:val="left"/>
        <w:rPr>
          <w:rFonts w:hint="eastAsia" w:eastAsia="宋体"/>
          <w:b/>
          <w:bCs/>
          <w:sz w:val="30"/>
          <w:szCs w:val="30"/>
          <w:lang w:val="en-US" w:eastAsia="zh-CN"/>
        </w:rPr>
      </w:pPr>
      <w:r>
        <w:rPr>
          <w:rFonts w:hint="eastAsia"/>
          <w:b/>
          <w:bCs/>
          <w:sz w:val="30"/>
          <w:szCs w:val="30"/>
          <w:lang w:val="en-US" w:eastAsia="zh-CN"/>
        </w:rPr>
        <w:t xml:space="preserve">5. </w:t>
      </w:r>
      <w:r>
        <w:rPr>
          <w:b/>
          <w:bCs/>
          <w:sz w:val="30"/>
          <w:szCs w:val="30"/>
        </w:rPr>
        <w:t>所填</w:t>
      </w:r>
      <w:r>
        <w:rPr>
          <w:rFonts w:hint="eastAsia"/>
          <w:b/>
          <w:bCs/>
          <w:sz w:val="30"/>
          <w:szCs w:val="30"/>
          <w:lang w:eastAsia="zh-CN"/>
        </w:rPr>
        <w:t>获奖等级需校级及以上，教学与科研成果填写不可重复。</w:t>
      </w:r>
    </w:p>
    <w:p>
      <w:pPr>
        <w:spacing w:before="156" w:beforeLines="50" w:after="156" w:afterLines="50" w:line="360" w:lineRule="auto"/>
        <w:ind w:left="452" w:hanging="452" w:hangingChars="150"/>
        <w:jc w:val="left"/>
        <w:rPr>
          <w:b/>
          <w:bCs/>
          <w:sz w:val="30"/>
          <w:szCs w:val="30"/>
        </w:rPr>
      </w:pPr>
      <w:r>
        <w:rPr>
          <w:rFonts w:hint="eastAsia"/>
          <w:b/>
          <w:bCs/>
          <w:sz w:val="30"/>
          <w:szCs w:val="30"/>
          <w:lang w:val="en-US" w:eastAsia="zh-CN"/>
        </w:rPr>
        <w:t>6</w:t>
      </w:r>
      <w:r>
        <w:rPr>
          <w:b/>
          <w:bCs/>
          <w:sz w:val="30"/>
          <w:szCs w:val="30"/>
        </w:rPr>
        <w:t>. 教学手段是指多媒体课件、幻灯、投影等，应用情况是指使用频率及熟练程度。</w:t>
      </w:r>
    </w:p>
    <w:p>
      <w:pPr>
        <w:spacing w:before="156" w:beforeLines="50" w:after="156" w:afterLines="50" w:line="360" w:lineRule="auto"/>
        <w:jc w:val="left"/>
        <w:rPr>
          <w:b/>
          <w:bCs/>
          <w:sz w:val="30"/>
          <w:szCs w:val="30"/>
        </w:rPr>
      </w:pPr>
      <w:r>
        <w:rPr>
          <w:rFonts w:hint="eastAsia"/>
          <w:b/>
          <w:bCs/>
          <w:sz w:val="30"/>
          <w:szCs w:val="30"/>
          <w:lang w:val="en-US" w:eastAsia="zh-CN"/>
        </w:rPr>
        <w:t>7</w:t>
      </w:r>
      <w:r>
        <w:rPr>
          <w:b/>
          <w:bCs/>
          <w:sz w:val="30"/>
          <w:szCs w:val="30"/>
        </w:rPr>
        <w:t>. 如表格篇幅不够，可另附纸。</w:t>
      </w:r>
    </w:p>
    <w:p>
      <w:pPr>
        <w:jc w:val="center"/>
        <w:rPr>
          <w:rFonts w:eastAsia="仿宋_GB2312"/>
          <w:b/>
          <w:bCs/>
          <w:sz w:val="28"/>
          <w:szCs w:val="28"/>
        </w:rPr>
        <w:sectPr>
          <w:footerReference r:id="rId3" w:type="default"/>
          <w:pgSz w:w="11906" w:h="16838"/>
          <w:pgMar w:top="1440" w:right="1800" w:bottom="1440" w:left="1800" w:header="851" w:footer="992" w:gutter="0"/>
          <w:pgNumType w:fmt="numberInDash"/>
          <w:cols w:space="720" w:num="1"/>
          <w:docGrid w:type="lines" w:linePitch="312" w:charSpace="0"/>
        </w:sectPr>
      </w:pPr>
    </w:p>
    <w:p>
      <w:pPr>
        <w:ind w:firstLine="2891" w:firstLineChars="900"/>
        <w:rPr>
          <w:b/>
          <w:bCs/>
          <w:sz w:val="32"/>
          <w:szCs w:val="32"/>
        </w:rPr>
      </w:pPr>
      <w:r>
        <w:rPr>
          <w:b/>
          <w:bCs/>
          <w:sz w:val="32"/>
          <w:szCs w:val="32"/>
        </w:rPr>
        <w:t>一、基本情况</w:t>
      </w:r>
    </w:p>
    <w:p>
      <w:pPr>
        <w:spacing w:line="360" w:lineRule="auto"/>
        <w:rPr>
          <w:b/>
          <w:bCs/>
          <w:sz w:val="28"/>
          <w:szCs w:val="28"/>
        </w:rPr>
      </w:pPr>
      <w:r>
        <w:rPr>
          <w:rFonts w:hint="eastAsia"/>
          <w:b/>
          <w:bCs/>
          <w:sz w:val="24"/>
          <w:szCs w:val="24"/>
          <w:lang w:eastAsia="zh-CN"/>
        </w:rPr>
        <w:t>学</w:t>
      </w:r>
      <w:r>
        <w:rPr>
          <w:b/>
          <w:bCs/>
          <w:sz w:val="24"/>
          <w:szCs w:val="24"/>
        </w:rPr>
        <w:t>院（</w:t>
      </w:r>
      <w:r>
        <w:rPr>
          <w:rFonts w:hint="eastAsia"/>
          <w:b/>
          <w:bCs/>
          <w:sz w:val="24"/>
          <w:szCs w:val="24"/>
          <w:lang w:eastAsia="zh-CN"/>
        </w:rPr>
        <w:t>部</w:t>
      </w:r>
      <w:r>
        <w:rPr>
          <w:b/>
          <w:bCs/>
          <w:sz w:val="24"/>
          <w:szCs w:val="24"/>
        </w:rPr>
        <w:t xml:space="preserve">）：             </w:t>
      </w:r>
    </w:p>
    <w:tbl>
      <w:tblPr>
        <w:tblStyle w:val="8"/>
        <w:tblW w:w="101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36"/>
        <w:gridCol w:w="622"/>
        <w:gridCol w:w="516"/>
        <w:gridCol w:w="1263"/>
        <w:gridCol w:w="1169"/>
        <w:gridCol w:w="184"/>
        <w:gridCol w:w="436"/>
        <w:gridCol w:w="1311"/>
        <w:gridCol w:w="626"/>
        <w:gridCol w:w="219"/>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48" w:type="dxa"/>
            <w:vAlign w:val="center"/>
          </w:tcPr>
          <w:p>
            <w:pPr>
              <w:spacing w:line="360" w:lineRule="auto"/>
              <w:jc w:val="center"/>
              <w:rPr>
                <w:b/>
                <w:bCs/>
                <w:sz w:val="24"/>
                <w:szCs w:val="24"/>
              </w:rPr>
            </w:pPr>
            <w:r>
              <w:rPr>
                <w:b/>
                <w:bCs/>
                <w:sz w:val="24"/>
                <w:szCs w:val="24"/>
              </w:rPr>
              <w:t>姓    名</w:t>
            </w:r>
          </w:p>
        </w:tc>
        <w:tc>
          <w:tcPr>
            <w:tcW w:w="2537" w:type="dxa"/>
            <w:gridSpan w:val="4"/>
            <w:vAlign w:val="center"/>
          </w:tcPr>
          <w:p>
            <w:pPr>
              <w:spacing w:line="360" w:lineRule="auto"/>
              <w:jc w:val="center"/>
              <w:rPr>
                <w:b/>
                <w:bCs/>
                <w:sz w:val="24"/>
                <w:szCs w:val="24"/>
              </w:rPr>
            </w:pPr>
          </w:p>
        </w:tc>
        <w:tc>
          <w:tcPr>
            <w:tcW w:w="1789" w:type="dxa"/>
            <w:gridSpan w:val="3"/>
            <w:vAlign w:val="center"/>
          </w:tcPr>
          <w:p>
            <w:pPr>
              <w:spacing w:line="360" w:lineRule="auto"/>
              <w:jc w:val="center"/>
              <w:rPr>
                <w:b/>
                <w:bCs/>
                <w:sz w:val="24"/>
                <w:szCs w:val="24"/>
              </w:rPr>
            </w:pPr>
            <w:r>
              <w:rPr>
                <w:b/>
                <w:bCs/>
                <w:sz w:val="24"/>
                <w:szCs w:val="24"/>
              </w:rPr>
              <w:t>出生年月</w:t>
            </w:r>
          </w:p>
        </w:tc>
        <w:tc>
          <w:tcPr>
            <w:tcW w:w="1311" w:type="dxa"/>
            <w:vAlign w:val="center"/>
          </w:tcPr>
          <w:p>
            <w:pPr>
              <w:spacing w:line="360" w:lineRule="auto"/>
              <w:jc w:val="center"/>
              <w:rPr>
                <w:b/>
                <w:bCs/>
                <w:sz w:val="24"/>
                <w:szCs w:val="24"/>
              </w:rPr>
            </w:pPr>
          </w:p>
        </w:tc>
        <w:tc>
          <w:tcPr>
            <w:tcW w:w="845" w:type="dxa"/>
            <w:gridSpan w:val="2"/>
            <w:vAlign w:val="center"/>
          </w:tcPr>
          <w:p>
            <w:pPr>
              <w:spacing w:line="360" w:lineRule="auto"/>
              <w:jc w:val="center"/>
              <w:rPr>
                <w:b/>
                <w:bCs/>
                <w:sz w:val="24"/>
                <w:szCs w:val="24"/>
              </w:rPr>
            </w:pPr>
            <w:r>
              <w:rPr>
                <w:b/>
                <w:bCs/>
                <w:sz w:val="24"/>
                <w:szCs w:val="24"/>
              </w:rPr>
              <w:t>性 别</w:t>
            </w:r>
          </w:p>
        </w:tc>
        <w:tc>
          <w:tcPr>
            <w:tcW w:w="1228" w:type="dxa"/>
            <w:vAlign w:val="center"/>
          </w:tcPr>
          <w:p>
            <w:pPr>
              <w:spacing w:line="36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48" w:type="dxa"/>
            <w:vAlign w:val="center"/>
          </w:tcPr>
          <w:p>
            <w:pPr>
              <w:spacing w:line="360" w:lineRule="auto"/>
              <w:jc w:val="center"/>
              <w:rPr>
                <w:b/>
                <w:bCs/>
                <w:sz w:val="24"/>
                <w:szCs w:val="24"/>
              </w:rPr>
            </w:pPr>
            <w:r>
              <w:rPr>
                <w:b/>
                <w:bCs/>
                <w:sz w:val="24"/>
                <w:szCs w:val="24"/>
              </w:rPr>
              <w:t>政治面貌</w:t>
            </w:r>
          </w:p>
        </w:tc>
        <w:tc>
          <w:tcPr>
            <w:tcW w:w="2537" w:type="dxa"/>
            <w:gridSpan w:val="4"/>
            <w:vAlign w:val="center"/>
          </w:tcPr>
          <w:p>
            <w:pPr>
              <w:spacing w:line="360" w:lineRule="auto"/>
              <w:jc w:val="center"/>
              <w:rPr>
                <w:b/>
                <w:bCs/>
                <w:sz w:val="24"/>
                <w:szCs w:val="24"/>
              </w:rPr>
            </w:pPr>
          </w:p>
        </w:tc>
        <w:tc>
          <w:tcPr>
            <w:tcW w:w="1789" w:type="dxa"/>
            <w:gridSpan w:val="3"/>
            <w:vAlign w:val="center"/>
          </w:tcPr>
          <w:p>
            <w:pPr>
              <w:spacing w:line="360" w:lineRule="auto"/>
              <w:jc w:val="center"/>
              <w:rPr>
                <w:b/>
                <w:bCs/>
                <w:sz w:val="24"/>
                <w:szCs w:val="24"/>
              </w:rPr>
            </w:pPr>
            <w:r>
              <w:rPr>
                <w:b/>
                <w:bCs/>
                <w:sz w:val="24"/>
                <w:szCs w:val="24"/>
              </w:rPr>
              <w:t>民    族</w:t>
            </w:r>
          </w:p>
        </w:tc>
        <w:tc>
          <w:tcPr>
            <w:tcW w:w="3384" w:type="dxa"/>
            <w:gridSpan w:val="4"/>
            <w:vAlign w:val="center"/>
          </w:tcPr>
          <w:p>
            <w:pPr>
              <w:spacing w:line="36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3" w:hRule="exact"/>
          <w:jc w:val="center"/>
        </w:trPr>
        <w:tc>
          <w:tcPr>
            <w:tcW w:w="2448" w:type="dxa"/>
            <w:vAlign w:val="center"/>
          </w:tcPr>
          <w:p>
            <w:pPr>
              <w:jc w:val="center"/>
              <w:rPr>
                <w:b/>
                <w:bCs/>
                <w:sz w:val="24"/>
                <w:szCs w:val="24"/>
              </w:rPr>
            </w:pPr>
            <w:r>
              <w:rPr>
                <w:rFonts w:hint="eastAsia"/>
                <w:b/>
                <w:bCs/>
                <w:sz w:val="24"/>
                <w:szCs w:val="24"/>
              </w:rPr>
              <w:t>身份证件类型</w:t>
            </w:r>
          </w:p>
        </w:tc>
        <w:tc>
          <w:tcPr>
            <w:tcW w:w="7710" w:type="dxa"/>
            <w:gridSpan w:val="11"/>
            <w:vAlign w:val="center"/>
          </w:tcPr>
          <w:p>
            <w:pPr>
              <w:jc w:val="center"/>
              <w:rPr>
                <w:b/>
                <w:bCs/>
                <w:sz w:val="24"/>
                <w:szCs w:val="24"/>
              </w:rPr>
            </w:pPr>
            <w:r>
              <w:rPr>
                <w:rFonts w:hint="eastAsia"/>
                <w:b/>
                <w:bCs/>
                <w:sz w:val="24"/>
                <w:szCs w:val="24"/>
              </w:rPr>
              <w:t xml:space="preserve">□ 居民身份证 </w:t>
            </w:r>
            <w:r>
              <w:rPr>
                <w:b/>
                <w:bCs/>
                <w:sz w:val="24"/>
                <w:szCs w:val="24"/>
              </w:rPr>
              <w:t xml:space="preserve">  </w:t>
            </w:r>
            <w:r>
              <w:rPr>
                <w:rFonts w:hint="eastAsia"/>
                <w:b/>
                <w:bCs/>
                <w:sz w:val="24"/>
                <w:szCs w:val="24"/>
              </w:rPr>
              <w:t xml:space="preserve"> </w:t>
            </w:r>
            <w:r>
              <w:rPr>
                <w:b/>
                <w:bCs/>
                <w:sz w:val="24"/>
                <w:szCs w:val="24"/>
              </w:rPr>
              <w:t xml:space="preserve">   </w:t>
            </w:r>
            <w:r>
              <w:rPr>
                <w:rFonts w:hint="eastAsia"/>
                <w:b/>
                <w:bCs/>
                <w:sz w:val="24"/>
                <w:szCs w:val="24"/>
              </w:rPr>
              <w:t>□ 香港特区护照/身份证明</w:t>
            </w:r>
          </w:p>
          <w:p>
            <w:pPr>
              <w:jc w:val="center"/>
              <w:rPr>
                <w:b/>
                <w:bCs/>
                <w:sz w:val="24"/>
                <w:szCs w:val="24"/>
              </w:rPr>
            </w:pPr>
            <w:r>
              <w:rPr>
                <w:rFonts w:hint="eastAsia"/>
                <w:b/>
                <w:bCs/>
                <w:sz w:val="24"/>
                <w:szCs w:val="24"/>
              </w:rPr>
              <w:t>□</w:t>
            </w:r>
            <w:r>
              <w:rPr>
                <w:b/>
                <w:bCs/>
                <w:sz w:val="24"/>
                <w:szCs w:val="24"/>
              </w:rPr>
              <w:t xml:space="preserve"> </w:t>
            </w:r>
            <w:r>
              <w:rPr>
                <w:rFonts w:hint="eastAsia"/>
                <w:b/>
                <w:bCs/>
                <w:sz w:val="24"/>
                <w:szCs w:val="24"/>
              </w:rPr>
              <w:t xml:space="preserve">澳门特区护照/身份证明 </w:t>
            </w:r>
            <w:r>
              <w:rPr>
                <w:b/>
                <w:bCs/>
                <w:sz w:val="24"/>
                <w:szCs w:val="24"/>
              </w:rPr>
              <w:t xml:space="preserve"> </w:t>
            </w:r>
            <w:r>
              <w:rPr>
                <w:rFonts w:hint="eastAsia"/>
                <w:b/>
                <w:bCs/>
                <w:sz w:val="24"/>
                <w:szCs w:val="24"/>
              </w:rPr>
              <w:t>□ 台湾居民来往大陆通行证  □ 护照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48" w:type="dxa"/>
            <w:vAlign w:val="center"/>
          </w:tcPr>
          <w:p>
            <w:pPr>
              <w:spacing w:line="360" w:lineRule="auto"/>
              <w:jc w:val="center"/>
              <w:rPr>
                <w:b/>
                <w:bCs/>
                <w:sz w:val="24"/>
                <w:szCs w:val="24"/>
              </w:rPr>
            </w:pPr>
            <w:r>
              <w:rPr>
                <w:b/>
                <w:bCs/>
                <w:sz w:val="24"/>
                <w:szCs w:val="24"/>
              </w:rPr>
              <w:t>最后学历（学位）</w:t>
            </w:r>
          </w:p>
        </w:tc>
        <w:tc>
          <w:tcPr>
            <w:tcW w:w="1274" w:type="dxa"/>
            <w:gridSpan w:val="3"/>
            <w:vAlign w:val="center"/>
          </w:tcPr>
          <w:p>
            <w:pPr>
              <w:spacing w:line="360" w:lineRule="auto"/>
              <w:jc w:val="center"/>
              <w:rPr>
                <w:b/>
                <w:bCs/>
                <w:sz w:val="24"/>
                <w:szCs w:val="24"/>
              </w:rPr>
            </w:pPr>
          </w:p>
        </w:tc>
        <w:tc>
          <w:tcPr>
            <w:tcW w:w="1263" w:type="dxa"/>
            <w:vAlign w:val="center"/>
          </w:tcPr>
          <w:p>
            <w:pPr>
              <w:spacing w:line="360" w:lineRule="auto"/>
              <w:jc w:val="center"/>
              <w:rPr>
                <w:b/>
                <w:bCs/>
                <w:sz w:val="24"/>
                <w:szCs w:val="24"/>
              </w:rPr>
            </w:pPr>
            <w:r>
              <w:rPr>
                <w:b/>
                <w:bCs/>
                <w:sz w:val="24"/>
                <w:szCs w:val="24"/>
              </w:rPr>
              <w:t>授予单位</w:t>
            </w:r>
          </w:p>
        </w:tc>
        <w:tc>
          <w:tcPr>
            <w:tcW w:w="1789" w:type="dxa"/>
            <w:gridSpan w:val="3"/>
            <w:vAlign w:val="center"/>
          </w:tcPr>
          <w:p>
            <w:pPr>
              <w:spacing w:line="360" w:lineRule="auto"/>
              <w:jc w:val="center"/>
              <w:rPr>
                <w:b/>
                <w:bCs/>
                <w:sz w:val="24"/>
                <w:szCs w:val="24"/>
              </w:rPr>
            </w:pPr>
          </w:p>
        </w:tc>
        <w:tc>
          <w:tcPr>
            <w:tcW w:w="1311" w:type="dxa"/>
            <w:vAlign w:val="center"/>
          </w:tcPr>
          <w:p>
            <w:pPr>
              <w:spacing w:line="360" w:lineRule="auto"/>
              <w:jc w:val="center"/>
              <w:rPr>
                <w:b/>
                <w:bCs/>
                <w:sz w:val="24"/>
                <w:szCs w:val="24"/>
              </w:rPr>
            </w:pPr>
            <w:r>
              <w:rPr>
                <w:b/>
                <w:bCs/>
                <w:sz w:val="24"/>
                <w:szCs w:val="24"/>
              </w:rPr>
              <w:t>授予时间</w:t>
            </w:r>
          </w:p>
        </w:tc>
        <w:tc>
          <w:tcPr>
            <w:tcW w:w="2073" w:type="dxa"/>
            <w:gridSpan w:val="3"/>
            <w:vAlign w:val="center"/>
          </w:tcPr>
          <w:p>
            <w:pPr>
              <w:spacing w:line="36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2" w:hRule="exact"/>
          <w:jc w:val="center"/>
        </w:trPr>
        <w:tc>
          <w:tcPr>
            <w:tcW w:w="2448" w:type="dxa"/>
            <w:vAlign w:val="center"/>
          </w:tcPr>
          <w:p>
            <w:pPr>
              <w:spacing w:line="240" w:lineRule="auto"/>
              <w:jc w:val="center"/>
              <w:rPr>
                <w:b/>
                <w:bCs/>
                <w:sz w:val="24"/>
                <w:szCs w:val="24"/>
              </w:rPr>
            </w:pPr>
            <w:r>
              <w:rPr>
                <w:b/>
                <w:bCs/>
                <w:sz w:val="24"/>
                <w:szCs w:val="24"/>
              </w:rPr>
              <w:t>从事高等教育教学工作年限</w:t>
            </w:r>
          </w:p>
        </w:tc>
        <w:tc>
          <w:tcPr>
            <w:tcW w:w="2537" w:type="dxa"/>
            <w:gridSpan w:val="4"/>
            <w:vAlign w:val="center"/>
          </w:tcPr>
          <w:p>
            <w:pPr>
              <w:spacing w:line="360" w:lineRule="auto"/>
              <w:jc w:val="center"/>
              <w:rPr>
                <w:b/>
                <w:bCs/>
                <w:sz w:val="24"/>
                <w:szCs w:val="24"/>
              </w:rPr>
            </w:pPr>
            <w:r>
              <w:rPr>
                <w:rFonts w:hint="eastAsia"/>
                <w:b/>
                <w:bCs/>
                <w:sz w:val="24"/>
                <w:szCs w:val="24"/>
              </w:rPr>
              <w:t>年</w:t>
            </w:r>
          </w:p>
        </w:tc>
        <w:tc>
          <w:tcPr>
            <w:tcW w:w="1789" w:type="dxa"/>
            <w:gridSpan w:val="3"/>
            <w:vAlign w:val="center"/>
          </w:tcPr>
          <w:p>
            <w:pPr>
              <w:jc w:val="center"/>
              <w:rPr>
                <w:b/>
                <w:bCs/>
                <w:sz w:val="24"/>
                <w:szCs w:val="24"/>
              </w:rPr>
            </w:pPr>
            <w:r>
              <w:rPr>
                <w:rFonts w:hint="eastAsia"/>
                <w:b/>
                <w:bCs/>
                <w:sz w:val="24"/>
                <w:szCs w:val="24"/>
              </w:rPr>
              <w:t>在杭电从事教学工作</w:t>
            </w:r>
            <w:r>
              <w:rPr>
                <w:b/>
                <w:bCs/>
                <w:sz w:val="24"/>
                <w:szCs w:val="24"/>
              </w:rPr>
              <w:t>年限</w:t>
            </w:r>
          </w:p>
        </w:tc>
        <w:tc>
          <w:tcPr>
            <w:tcW w:w="3384" w:type="dxa"/>
            <w:gridSpan w:val="4"/>
            <w:vAlign w:val="center"/>
          </w:tcPr>
          <w:p>
            <w:pPr>
              <w:spacing w:line="360" w:lineRule="auto"/>
              <w:jc w:val="center"/>
              <w:rPr>
                <w:b/>
                <w:bCs/>
                <w:sz w:val="24"/>
                <w:szCs w:val="24"/>
              </w:rPr>
            </w:pPr>
            <w:r>
              <w:rPr>
                <w:rFonts w:hint="eastAsia"/>
                <w:b/>
                <w:bCs/>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48" w:type="dxa"/>
            <w:vAlign w:val="center"/>
          </w:tcPr>
          <w:p>
            <w:pPr>
              <w:spacing w:line="360" w:lineRule="auto"/>
              <w:jc w:val="center"/>
              <w:rPr>
                <w:b/>
                <w:bCs/>
                <w:sz w:val="24"/>
                <w:szCs w:val="24"/>
              </w:rPr>
            </w:pPr>
            <w:r>
              <w:rPr>
                <w:b/>
                <w:bCs/>
                <w:sz w:val="24"/>
                <w:szCs w:val="24"/>
              </w:rPr>
              <w:t>专业技术职务</w:t>
            </w:r>
          </w:p>
        </w:tc>
        <w:tc>
          <w:tcPr>
            <w:tcW w:w="2537" w:type="dxa"/>
            <w:gridSpan w:val="4"/>
            <w:vAlign w:val="center"/>
          </w:tcPr>
          <w:p>
            <w:pPr>
              <w:spacing w:line="360" w:lineRule="auto"/>
              <w:jc w:val="center"/>
              <w:rPr>
                <w:b/>
                <w:bCs/>
                <w:sz w:val="24"/>
                <w:szCs w:val="24"/>
              </w:rPr>
            </w:pPr>
          </w:p>
        </w:tc>
        <w:tc>
          <w:tcPr>
            <w:tcW w:w="1789" w:type="dxa"/>
            <w:gridSpan w:val="3"/>
            <w:vAlign w:val="center"/>
          </w:tcPr>
          <w:p>
            <w:pPr>
              <w:spacing w:line="360" w:lineRule="auto"/>
              <w:jc w:val="center"/>
              <w:rPr>
                <w:b/>
                <w:bCs/>
                <w:color w:val="0000FF"/>
                <w:sz w:val="24"/>
                <w:szCs w:val="24"/>
              </w:rPr>
            </w:pPr>
            <w:r>
              <w:rPr>
                <w:b/>
                <w:bCs/>
                <w:sz w:val="24"/>
                <w:szCs w:val="24"/>
              </w:rPr>
              <w:t>移动电话</w:t>
            </w:r>
          </w:p>
        </w:tc>
        <w:tc>
          <w:tcPr>
            <w:tcW w:w="3384" w:type="dxa"/>
            <w:gridSpan w:val="4"/>
            <w:vAlign w:val="center"/>
          </w:tcPr>
          <w:p>
            <w:pPr>
              <w:spacing w:line="360" w:lineRule="auto"/>
              <w:jc w:val="center"/>
              <w:rPr>
                <w:b/>
                <w:bCs/>
                <w:color w:val="0000FF"/>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48" w:type="dxa"/>
            <w:vAlign w:val="center"/>
          </w:tcPr>
          <w:p>
            <w:pPr>
              <w:spacing w:line="360" w:lineRule="auto"/>
              <w:jc w:val="center"/>
              <w:rPr>
                <w:b/>
                <w:bCs/>
                <w:sz w:val="24"/>
                <w:szCs w:val="24"/>
              </w:rPr>
            </w:pPr>
            <w:r>
              <w:rPr>
                <w:b/>
                <w:bCs/>
                <w:sz w:val="24"/>
                <w:szCs w:val="24"/>
              </w:rPr>
              <w:t>电子信箱</w:t>
            </w:r>
          </w:p>
        </w:tc>
        <w:tc>
          <w:tcPr>
            <w:tcW w:w="7710" w:type="dxa"/>
            <w:gridSpan w:val="11"/>
            <w:vAlign w:val="center"/>
          </w:tcPr>
          <w:p>
            <w:pPr>
              <w:spacing w:line="360" w:lineRule="auto"/>
              <w:jc w:val="both"/>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448" w:type="dxa"/>
            <w:vMerge w:val="restart"/>
            <w:vAlign w:val="center"/>
          </w:tcPr>
          <w:p>
            <w:pPr>
              <w:spacing w:line="360" w:lineRule="auto"/>
              <w:jc w:val="center"/>
              <w:rPr>
                <w:b/>
                <w:bCs/>
                <w:sz w:val="24"/>
                <w:szCs w:val="24"/>
              </w:rPr>
            </w:pPr>
            <w:r>
              <w:rPr>
                <w:b/>
                <w:bCs/>
                <w:sz w:val="24"/>
                <w:szCs w:val="24"/>
              </w:rPr>
              <w:t>何时何地受何奖励</w:t>
            </w:r>
            <w:r>
              <w:rPr>
                <w:rFonts w:hint="eastAsia"/>
                <w:b/>
                <w:bCs/>
                <w:sz w:val="24"/>
                <w:szCs w:val="24"/>
              </w:rPr>
              <w:t>（此处只填写候选人所获个人类综合荣誉情况）</w:t>
            </w:r>
          </w:p>
        </w:tc>
        <w:tc>
          <w:tcPr>
            <w:tcW w:w="758" w:type="dxa"/>
            <w:gridSpan w:val="2"/>
            <w:vAlign w:val="center"/>
          </w:tcPr>
          <w:p>
            <w:pPr>
              <w:spacing w:line="360" w:lineRule="auto"/>
              <w:jc w:val="center"/>
              <w:rPr>
                <w:b/>
                <w:bCs/>
                <w:sz w:val="24"/>
                <w:szCs w:val="24"/>
              </w:rPr>
            </w:pPr>
            <w:r>
              <w:rPr>
                <w:rFonts w:hint="eastAsia"/>
                <w:b/>
                <w:bCs/>
                <w:sz w:val="24"/>
                <w:szCs w:val="24"/>
              </w:rPr>
              <w:t>序号</w:t>
            </w:r>
          </w:p>
        </w:tc>
        <w:tc>
          <w:tcPr>
            <w:tcW w:w="2948" w:type="dxa"/>
            <w:gridSpan w:val="3"/>
            <w:vAlign w:val="center"/>
          </w:tcPr>
          <w:p>
            <w:pPr>
              <w:snapToGrid w:val="0"/>
              <w:jc w:val="center"/>
              <w:rPr>
                <w:b/>
                <w:bCs/>
                <w:sz w:val="24"/>
                <w:szCs w:val="24"/>
              </w:rPr>
            </w:pPr>
            <w:r>
              <w:rPr>
                <w:b/>
                <w:sz w:val="22"/>
              </w:rPr>
              <w:t>荣誉名称</w:t>
            </w:r>
          </w:p>
        </w:tc>
        <w:tc>
          <w:tcPr>
            <w:tcW w:w="2557" w:type="dxa"/>
            <w:gridSpan w:val="4"/>
            <w:vAlign w:val="center"/>
          </w:tcPr>
          <w:p>
            <w:pPr>
              <w:snapToGrid w:val="0"/>
              <w:jc w:val="center"/>
              <w:rPr>
                <w:b/>
                <w:bCs/>
                <w:sz w:val="24"/>
                <w:szCs w:val="24"/>
              </w:rPr>
            </w:pPr>
            <w:r>
              <w:rPr>
                <w:b/>
                <w:sz w:val="22"/>
              </w:rPr>
              <w:t>颁奖部门及时间</w:t>
            </w:r>
          </w:p>
        </w:tc>
        <w:tc>
          <w:tcPr>
            <w:tcW w:w="1447" w:type="dxa"/>
            <w:gridSpan w:val="2"/>
            <w:vAlign w:val="center"/>
          </w:tcPr>
          <w:p>
            <w:pPr>
              <w:snapToGrid w:val="0"/>
              <w:jc w:val="center"/>
              <w:rPr>
                <w:b/>
                <w:bCs/>
                <w:sz w:val="24"/>
                <w:szCs w:val="24"/>
              </w:rPr>
            </w:pPr>
            <w:r>
              <w:rPr>
                <w:b/>
                <w:sz w:val="22"/>
              </w:rPr>
              <w:t>署名次序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2448" w:type="dxa"/>
            <w:vMerge w:val="continue"/>
            <w:vAlign w:val="center"/>
          </w:tcPr>
          <w:p>
            <w:pPr>
              <w:spacing w:line="360" w:lineRule="auto"/>
            </w:pPr>
          </w:p>
        </w:tc>
        <w:tc>
          <w:tcPr>
            <w:tcW w:w="758" w:type="dxa"/>
            <w:gridSpan w:val="2"/>
            <w:vAlign w:val="center"/>
          </w:tcPr>
          <w:p>
            <w:pPr>
              <w:spacing w:line="360" w:lineRule="auto"/>
              <w:rPr>
                <w:b/>
                <w:bCs/>
                <w:sz w:val="24"/>
                <w:szCs w:val="24"/>
              </w:rPr>
            </w:pPr>
          </w:p>
        </w:tc>
        <w:tc>
          <w:tcPr>
            <w:tcW w:w="2948" w:type="dxa"/>
            <w:gridSpan w:val="3"/>
            <w:vAlign w:val="center"/>
          </w:tcPr>
          <w:p>
            <w:pPr>
              <w:spacing w:line="360" w:lineRule="auto"/>
              <w:rPr>
                <w:b/>
                <w:bCs/>
                <w:sz w:val="24"/>
                <w:szCs w:val="24"/>
              </w:rPr>
            </w:pPr>
          </w:p>
        </w:tc>
        <w:tc>
          <w:tcPr>
            <w:tcW w:w="2557" w:type="dxa"/>
            <w:gridSpan w:val="4"/>
            <w:vAlign w:val="center"/>
          </w:tcPr>
          <w:p>
            <w:pPr>
              <w:spacing w:line="360" w:lineRule="auto"/>
              <w:rPr>
                <w:b/>
                <w:bCs/>
                <w:sz w:val="24"/>
                <w:szCs w:val="24"/>
              </w:rPr>
            </w:pPr>
          </w:p>
        </w:tc>
        <w:tc>
          <w:tcPr>
            <w:tcW w:w="1447" w:type="dxa"/>
            <w:gridSpan w:val="2"/>
            <w:vAlign w:val="center"/>
          </w:tcPr>
          <w:p>
            <w:pPr>
              <w:spacing w:line="36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2448" w:type="dxa"/>
            <w:vMerge w:val="continue"/>
            <w:vAlign w:val="center"/>
          </w:tcPr>
          <w:p>
            <w:pPr>
              <w:spacing w:line="360" w:lineRule="auto"/>
            </w:pPr>
          </w:p>
        </w:tc>
        <w:tc>
          <w:tcPr>
            <w:tcW w:w="758" w:type="dxa"/>
            <w:gridSpan w:val="2"/>
            <w:vAlign w:val="center"/>
          </w:tcPr>
          <w:p>
            <w:pPr>
              <w:spacing w:line="360" w:lineRule="auto"/>
              <w:rPr>
                <w:b/>
                <w:bCs/>
                <w:sz w:val="24"/>
                <w:szCs w:val="24"/>
              </w:rPr>
            </w:pPr>
          </w:p>
        </w:tc>
        <w:tc>
          <w:tcPr>
            <w:tcW w:w="2948" w:type="dxa"/>
            <w:gridSpan w:val="3"/>
            <w:vAlign w:val="center"/>
          </w:tcPr>
          <w:p>
            <w:pPr>
              <w:spacing w:line="360" w:lineRule="auto"/>
              <w:rPr>
                <w:b/>
                <w:bCs/>
                <w:sz w:val="24"/>
                <w:szCs w:val="24"/>
              </w:rPr>
            </w:pPr>
          </w:p>
        </w:tc>
        <w:tc>
          <w:tcPr>
            <w:tcW w:w="2557" w:type="dxa"/>
            <w:gridSpan w:val="4"/>
            <w:vAlign w:val="center"/>
          </w:tcPr>
          <w:p>
            <w:pPr>
              <w:spacing w:line="360" w:lineRule="auto"/>
              <w:rPr>
                <w:b/>
                <w:bCs/>
                <w:sz w:val="24"/>
                <w:szCs w:val="24"/>
              </w:rPr>
            </w:pPr>
          </w:p>
        </w:tc>
        <w:tc>
          <w:tcPr>
            <w:tcW w:w="1447" w:type="dxa"/>
            <w:gridSpan w:val="2"/>
            <w:vAlign w:val="center"/>
          </w:tcPr>
          <w:p>
            <w:pPr>
              <w:spacing w:line="36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2448" w:type="dxa"/>
            <w:vMerge w:val="continue"/>
            <w:vAlign w:val="center"/>
          </w:tcPr>
          <w:p>
            <w:pPr>
              <w:spacing w:line="360" w:lineRule="auto"/>
              <w:rPr>
                <w:b/>
                <w:bCs/>
                <w:sz w:val="24"/>
                <w:szCs w:val="24"/>
              </w:rPr>
            </w:pPr>
          </w:p>
        </w:tc>
        <w:tc>
          <w:tcPr>
            <w:tcW w:w="758" w:type="dxa"/>
            <w:gridSpan w:val="2"/>
            <w:vAlign w:val="center"/>
          </w:tcPr>
          <w:p>
            <w:pPr>
              <w:spacing w:line="360" w:lineRule="auto"/>
              <w:rPr>
                <w:b/>
                <w:bCs/>
                <w:sz w:val="24"/>
                <w:szCs w:val="24"/>
              </w:rPr>
            </w:pPr>
          </w:p>
        </w:tc>
        <w:tc>
          <w:tcPr>
            <w:tcW w:w="2948" w:type="dxa"/>
            <w:gridSpan w:val="3"/>
            <w:vAlign w:val="center"/>
          </w:tcPr>
          <w:p>
            <w:pPr>
              <w:spacing w:line="360" w:lineRule="auto"/>
              <w:rPr>
                <w:b/>
                <w:bCs/>
                <w:sz w:val="24"/>
                <w:szCs w:val="24"/>
              </w:rPr>
            </w:pPr>
          </w:p>
        </w:tc>
        <w:tc>
          <w:tcPr>
            <w:tcW w:w="2557" w:type="dxa"/>
            <w:gridSpan w:val="4"/>
            <w:vAlign w:val="center"/>
          </w:tcPr>
          <w:p>
            <w:pPr>
              <w:spacing w:line="360" w:lineRule="auto"/>
              <w:rPr>
                <w:b/>
                <w:bCs/>
                <w:sz w:val="24"/>
                <w:szCs w:val="24"/>
              </w:rPr>
            </w:pPr>
          </w:p>
        </w:tc>
        <w:tc>
          <w:tcPr>
            <w:tcW w:w="1447" w:type="dxa"/>
            <w:gridSpan w:val="2"/>
            <w:vAlign w:val="center"/>
          </w:tcPr>
          <w:p>
            <w:pPr>
              <w:spacing w:line="36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2448" w:type="dxa"/>
            <w:vMerge w:val="continue"/>
            <w:vAlign w:val="center"/>
          </w:tcPr>
          <w:p>
            <w:pPr>
              <w:spacing w:line="360" w:lineRule="auto"/>
              <w:rPr>
                <w:b/>
                <w:bCs/>
                <w:sz w:val="24"/>
                <w:szCs w:val="24"/>
              </w:rPr>
            </w:pPr>
          </w:p>
        </w:tc>
        <w:tc>
          <w:tcPr>
            <w:tcW w:w="758" w:type="dxa"/>
            <w:gridSpan w:val="2"/>
            <w:vAlign w:val="center"/>
          </w:tcPr>
          <w:p>
            <w:pPr>
              <w:spacing w:line="360" w:lineRule="auto"/>
              <w:rPr>
                <w:b/>
                <w:bCs/>
                <w:sz w:val="24"/>
                <w:szCs w:val="24"/>
              </w:rPr>
            </w:pPr>
          </w:p>
        </w:tc>
        <w:tc>
          <w:tcPr>
            <w:tcW w:w="2948" w:type="dxa"/>
            <w:gridSpan w:val="3"/>
            <w:vAlign w:val="center"/>
          </w:tcPr>
          <w:p>
            <w:pPr>
              <w:spacing w:line="360" w:lineRule="auto"/>
              <w:rPr>
                <w:b/>
                <w:bCs/>
                <w:sz w:val="24"/>
                <w:szCs w:val="24"/>
              </w:rPr>
            </w:pPr>
          </w:p>
        </w:tc>
        <w:tc>
          <w:tcPr>
            <w:tcW w:w="2557" w:type="dxa"/>
            <w:gridSpan w:val="4"/>
            <w:vAlign w:val="center"/>
          </w:tcPr>
          <w:p>
            <w:pPr>
              <w:spacing w:line="360" w:lineRule="auto"/>
              <w:rPr>
                <w:b/>
                <w:bCs/>
                <w:sz w:val="24"/>
                <w:szCs w:val="24"/>
              </w:rPr>
            </w:pPr>
          </w:p>
        </w:tc>
        <w:tc>
          <w:tcPr>
            <w:tcW w:w="1447" w:type="dxa"/>
            <w:gridSpan w:val="2"/>
            <w:vAlign w:val="center"/>
          </w:tcPr>
          <w:p>
            <w:pPr>
              <w:spacing w:line="36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4" w:hRule="atLeast"/>
          <w:jc w:val="center"/>
        </w:trPr>
        <w:tc>
          <w:tcPr>
            <w:tcW w:w="2448" w:type="dxa"/>
            <w:vAlign w:val="center"/>
          </w:tcPr>
          <w:p>
            <w:pPr>
              <w:spacing w:line="360" w:lineRule="auto"/>
              <w:jc w:val="center"/>
              <w:rPr>
                <w:b/>
                <w:bCs/>
                <w:sz w:val="24"/>
                <w:szCs w:val="24"/>
              </w:rPr>
            </w:pPr>
            <w:r>
              <w:rPr>
                <w:b/>
                <w:bCs/>
                <w:sz w:val="24"/>
                <w:szCs w:val="24"/>
              </w:rPr>
              <w:t>学生评价情况</w:t>
            </w:r>
          </w:p>
        </w:tc>
        <w:tc>
          <w:tcPr>
            <w:tcW w:w="7710" w:type="dxa"/>
            <w:gridSpan w:val="11"/>
            <w:vAlign w:val="center"/>
          </w:tcPr>
          <w:p>
            <w:pPr>
              <w:spacing w:line="360" w:lineRule="auto"/>
              <w:rPr>
                <w:b/>
                <w:bCs/>
                <w:sz w:val="24"/>
                <w:szCs w:val="24"/>
              </w:rPr>
            </w:pPr>
          </w:p>
          <w:p>
            <w:pPr>
              <w:spacing w:line="36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jc w:val="center"/>
        </w:trPr>
        <w:tc>
          <w:tcPr>
            <w:tcW w:w="10158" w:type="dxa"/>
            <w:gridSpan w:val="12"/>
            <w:vAlign w:val="center"/>
          </w:tcPr>
          <w:p>
            <w:pPr>
              <w:spacing w:line="360" w:lineRule="auto"/>
              <w:jc w:val="center"/>
              <w:rPr>
                <w:b/>
                <w:bCs/>
                <w:sz w:val="24"/>
                <w:szCs w:val="24"/>
              </w:rPr>
            </w:pPr>
            <w:r>
              <w:rPr>
                <w:b/>
                <w:bCs/>
                <w:sz w:val="24"/>
                <w:szCs w:val="24"/>
              </w:rPr>
              <w:t>主要学习、工作经历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0" w:hRule="atLeast"/>
          <w:jc w:val="center"/>
        </w:trPr>
        <w:tc>
          <w:tcPr>
            <w:tcW w:w="2584" w:type="dxa"/>
            <w:gridSpan w:val="2"/>
            <w:vAlign w:val="center"/>
          </w:tcPr>
          <w:p>
            <w:pPr>
              <w:spacing w:line="360" w:lineRule="auto"/>
              <w:jc w:val="center"/>
              <w:rPr>
                <w:b/>
                <w:bCs/>
                <w:sz w:val="24"/>
                <w:szCs w:val="24"/>
              </w:rPr>
            </w:pPr>
            <w:r>
              <w:rPr>
                <w:b/>
                <w:bCs/>
                <w:sz w:val="24"/>
                <w:szCs w:val="24"/>
              </w:rPr>
              <w:t>起止时间</w:t>
            </w:r>
          </w:p>
        </w:tc>
        <w:tc>
          <w:tcPr>
            <w:tcW w:w="3754" w:type="dxa"/>
            <w:gridSpan w:val="5"/>
            <w:vAlign w:val="center"/>
          </w:tcPr>
          <w:p>
            <w:pPr>
              <w:spacing w:line="360" w:lineRule="auto"/>
              <w:jc w:val="center"/>
              <w:rPr>
                <w:b/>
                <w:bCs/>
                <w:sz w:val="24"/>
                <w:szCs w:val="24"/>
              </w:rPr>
            </w:pPr>
            <w:r>
              <w:rPr>
                <w:b/>
                <w:bCs/>
                <w:sz w:val="24"/>
                <w:szCs w:val="24"/>
              </w:rPr>
              <w:t>学习/工作单位</w:t>
            </w:r>
          </w:p>
        </w:tc>
        <w:tc>
          <w:tcPr>
            <w:tcW w:w="3820" w:type="dxa"/>
            <w:gridSpan w:val="5"/>
            <w:vAlign w:val="center"/>
          </w:tcPr>
          <w:p>
            <w:pPr>
              <w:spacing w:line="360" w:lineRule="auto"/>
              <w:jc w:val="center"/>
              <w:rPr>
                <w:b/>
                <w:bCs/>
                <w:sz w:val="24"/>
                <w:szCs w:val="24"/>
              </w:rPr>
            </w:pPr>
            <w:r>
              <w:rPr>
                <w:b/>
                <w:bCs/>
                <w:sz w:val="24"/>
                <w:szCs w:val="24"/>
              </w:rPr>
              <w:t>所学专业/所从事学科领域和</w:t>
            </w:r>
          </w:p>
          <w:p>
            <w:pPr>
              <w:spacing w:line="360" w:lineRule="auto"/>
              <w:jc w:val="center"/>
              <w:rPr>
                <w:b/>
                <w:bCs/>
                <w:sz w:val="24"/>
                <w:szCs w:val="24"/>
              </w:rPr>
            </w:pPr>
            <w:r>
              <w:rPr>
                <w:b/>
                <w:bCs/>
                <w:sz w:val="24"/>
                <w:szCs w:val="24"/>
              </w:rPr>
              <w:t>担任的行政职务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584" w:type="dxa"/>
            <w:gridSpan w:val="2"/>
            <w:vAlign w:val="center"/>
          </w:tcPr>
          <w:p>
            <w:pPr>
              <w:spacing w:line="360" w:lineRule="auto"/>
              <w:jc w:val="center"/>
              <w:rPr>
                <w:b/>
                <w:bCs/>
                <w:sz w:val="24"/>
                <w:szCs w:val="24"/>
              </w:rPr>
            </w:pPr>
          </w:p>
        </w:tc>
        <w:tc>
          <w:tcPr>
            <w:tcW w:w="3754" w:type="dxa"/>
            <w:gridSpan w:val="5"/>
            <w:vAlign w:val="center"/>
          </w:tcPr>
          <w:p>
            <w:pPr>
              <w:spacing w:line="360" w:lineRule="auto"/>
              <w:jc w:val="center"/>
              <w:rPr>
                <w:b/>
                <w:bCs/>
                <w:sz w:val="24"/>
                <w:szCs w:val="24"/>
              </w:rPr>
            </w:pPr>
          </w:p>
        </w:tc>
        <w:tc>
          <w:tcPr>
            <w:tcW w:w="3820" w:type="dxa"/>
            <w:gridSpan w:val="5"/>
            <w:vAlign w:val="center"/>
          </w:tcPr>
          <w:p>
            <w:pPr>
              <w:spacing w:line="36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584" w:type="dxa"/>
            <w:gridSpan w:val="2"/>
            <w:vAlign w:val="center"/>
          </w:tcPr>
          <w:p>
            <w:pPr>
              <w:spacing w:line="360" w:lineRule="auto"/>
              <w:jc w:val="center"/>
              <w:rPr>
                <w:b/>
                <w:bCs/>
                <w:sz w:val="24"/>
                <w:szCs w:val="24"/>
              </w:rPr>
            </w:pPr>
          </w:p>
        </w:tc>
        <w:tc>
          <w:tcPr>
            <w:tcW w:w="3754" w:type="dxa"/>
            <w:gridSpan w:val="5"/>
            <w:vAlign w:val="center"/>
          </w:tcPr>
          <w:p>
            <w:pPr>
              <w:spacing w:line="360" w:lineRule="auto"/>
              <w:jc w:val="center"/>
              <w:rPr>
                <w:b/>
                <w:bCs/>
                <w:sz w:val="24"/>
                <w:szCs w:val="24"/>
              </w:rPr>
            </w:pPr>
          </w:p>
        </w:tc>
        <w:tc>
          <w:tcPr>
            <w:tcW w:w="3820" w:type="dxa"/>
            <w:gridSpan w:val="5"/>
            <w:vAlign w:val="center"/>
          </w:tcPr>
          <w:p>
            <w:pPr>
              <w:spacing w:line="36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584" w:type="dxa"/>
            <w:gridSpan w:val="2"/>
            <w:vAlign w:val="center"/>
          </w:tcPr>
          <w:p>
            <w:pPr>
              <w:spacing w:line="360" w:lineRule="auto"/>
              <w:jc w:val="center"/>
              <w:rPr>
                <w:b/>
                <w:bCs/>
                <w:sz w:val="24"/>
                <w:szCs w:val="24"/>
              </w:rPr>
            </w:pPr>
          </w:p>
        </w:tc>
        <w:tc>
          <w:tcPr>
            <w:tcW w:w="3754" w:type="dxa"/>
            <w:gridSpan w:val="5"/>
            <w:vAlign w:val="center"/>
          </w:tcPr>
          <w:p>
            <w:pPr>
              <w:spacing w:line="360" w:lineRule="auto"/>
              <w:jc w:val="center"/>
              <w:rPr>
                <w:b/>
                <w:bCs/>
                <w:sz w:val="24"/>
                <w:szCs w:val="24"/>
              </w:rPr>
            </w:pPr>
          </w:p>
        </w:tc>
        <w:tc>
          <w:tcPr>
            <w:tcW w:w="3820" w:type="dxa"/>
            <w:gridSpan w:val="5"/>
            <w:vAlign w:val="center"/>
          </w:tcPr>
          <w:p>
            <w:pPr>
              <w:spacing w:line="360" w:lineRule="auto"/>
              <w:jc w:val="center"/>
              <w:rPr>
                <w:b/>
                <w:bCs/>
                <w:sz w:val="24"/>
                <w:szCs w:val="24"/>
              </w:rPr>
            </w:pPr>
          </w:p>
        </w:tc>
      </w:tr>
    </w:tbl>
    <w:p>
      <w:pPr>
        <w:jc w:val="center"/>
        <w:rPr>
          <w:b/>
          <w:bCs/>
          <w:sz w:val="32"/>
          <w:szCs w:val="32"/>
        </w:rPr>
      </w:pPr>
      <w:r>
        <w:rPr>
          <w:b/>
        </w:rPr>
        <w:br w:type="page"/>
      </w:r>
      <w:r>
        <w:rPr>
          <w:b/>
          <w:bCs/>
          <w:sz w:val="32"/>
          <w:szCs w:val="32"/>
        </w:rPr>
        <w:t>二、师德表现情况</w:t>
      </w:r>
    </w:p>
    <w:tbl>
      <w:tblPr>
        <w:tblStyle w:val="8"/>
        <w:tblW w:w="9725" w:type="dxa"/>
        <w:jc w:val="center"/>
        <w:tblInd w:w="-381" w:type="dxa"/>
        <w:tblLayout w:type="fixed"/>
        <w:tblCellMar>
          <w:top w:w="0" w:type="dxa"/>
          <w:left w:w="28" w:type="dxa"/>
          <w:bottom w:w="0" w:type="dxa"/>
          <w:right w:w="28" w:type="dxa"/>
        </w:tblCellMar>
      </w:tblPr>
      <w:tblGrid>
        <w:gridCol w:w="2085"/>
        <w:gridCol w:w="1080"/>
        <w:gridCol w:w="2835"/>
        <w:gridCol w:w="2838"/>
        <w:gridCol w:w="887"/>
      </w:tblGrid>
      <w:tr>
        <w:tblPrEx>
          <w:tblLayout w:type="fixed"/>
          <w:tblCellMar>
            <w:top w:w="0" w:type="dxa"/>
            <w:left w:w="28" w:type="dxa"/>
            <w:bottom w:w="0" w:type="dxa"/>
            <w:right w:w="28" w:type="dxa"/>
          </w:tblCellMar>
        </w:tblPrEx>
        <w:trPr>
          <w:trHeight w:val="8145" w:hRule="atLeast"/>
          <w:jc w:val="center"/>
        </w:trPr>
        <w:tc>
          <w:tcPr>
            <w:tcW w:w="2085" w:type="dxa"/>
            <w:tcBorders>
              <w:top w:val="single" w:color="auto" w:sz="6" w:space="0"/>
              <w:left w:val="single" w:color="auto" w:sz="6" w:space="0"/>
              <w:bottom w:val="single" w:color="auto" w:sz="6" w:space="0"/>
              <w:right w:val="single" w:color="auto" w:sz="4" w:space="0"/>
            </w:tcBorders>
            <w:vAlign w:val="center"/>
          </w:tcPr>
          <w:p>
            <w:pPr>
              <w:jc w:val="center"/>
              <w:rPr>
                <w:b/>
                <w:sz w:val="24"/>
              </w:rPr>
            </w:pPr>
            <w:r>
              <w:rPr>
                <w:b/>
                <w:sz w:val="24"/>
              </w:rPr>
              <w:t>师</w:t>
            </w:r>
          </w:p>
          <w:p>
            <w:pPr>
              <w:jc w:val="center"/>
              <w:rPr>
                <w:b/>
                <w:sz w:val="24"/>
              </w:rPr>
            </w:pPr>
          </w:p>
          <w:p>
            <w:pPr>
              <w:jc w:val="center"/>
              <w:rPr>
                <w:b/>
                <w:sz w:val="24"/>
              </w:rPr>
            </w:pPr>
            <w:r>
              <w:rPr>
                <w:b/>
                <w:sz w:val="24"/>
              </w:rPr>
              <w:t>德</w:t>
            </w:r>
          </w:p>
          <w:p>
            <w:pPr>
              <w:jc w:val="center"/>
              <w:rPr>
                <w:b/>
                <w:sz w:val="24"/>
              </w:rPr>
            </w:pPr>
          </w:p>
          <w:p>
            <w:pPr>
              <w:jc w:val="center"/>
              <w:rPr>
                <w:b/>
                <w:sz w:val="24"/>
              </w:rPr>
            </w:pPr>
            <w:r>
              <w:rPr>
                <w:rFonts w:hint="eastAsia"/>
                <w:b/>
                <w:sz w:val="24"/>
              </w:rPr>
              <w:t>师</w:t>
            </w:r>
          </w:p>
          <w:p>
            <w:pPr>
              <w:jc w:val="center"/>
              <w:rPr>
                <w:b/>
                <w:sz w:val="24"/>
              </w:rPr>
            </w:pPr>
          </w:p>
          <w:p>
            <w:pPr>
              <w:jc w:val="center"/>
              <w:rPr>
                <w:b/>
                <w:sz w:val="24"/>
              </w:rPr>
            </w:pPr>
            <w:r>
              <w:rPr>
                <w:b/>
                <w:sz w:val="24"/>
              </w:rPr>
              <w:t>风</w:t>
            </w:r>
          </w:p>
          <w:p>
            <w:pPr>
              <w:jc w:val="center"/>
              <w:rPr>
                <w:b/>
                <w:sz w:val="24"/>
              </w:rPr>
            </w:pPr>
          </w:p>
          <w:p>
            <w:pPr>
              <w:jc w:val="center"/>
              <w:rPr>
                <w:b/>
                <w:sz w:val="24"/>
              </w:rPr>
            </w:pPr>
            <w:r>
              <w:rPr>
                <w:rFonts w:hint="eastAsia"/>
                <w:b/>
                <w:sz w:val="24"/>
              </w:rPr>
              <w:t>表</w:t>
            </w:r>
          </w:p>
          <w:p>
            <w:pPr>
              <w:jc w:val="center"/>
              <w:rPr>
                <w:b/>
                <w:sz w:val="24"/>
              </w:rPr>
            </w:pPr>
          </w:p>
          <w:p>
            <w:pPr>
              <w:jc w:val="center"/>
              <w:rPr>
                <w:b/>
                <w:sz w:val="24"/>
              </w:rPr>
            </w:pPr>
            <w:r>
              <w:rPr>
                <w:rFonts w:hint="eastAsia"/>
                <w:b/>
                <w:sz w:val="24"/>
              </w:rPr>
              <w:t>现</w:t>
            </w:r>
          </w:p>
          <w:p>
            <w:pPr>
              <w:jc w:val="center"/>
              <w:rPr>
                <w:b/>
                <w:sz w:val="24"/>
              </w:rPr>
            </w:pPr>
          </w:p>
          <w:p>
            <w:pPr>
              <w:jc w:val="center"/>
              <w:rPr>
                <w:b/>
                <w:bCs/>
                <w:sz w:val="24"/>
              </w:rPr>
            </w:pPr>
            <w:r>
              <w:rPr>
                <w:b/>
                <w:bCs/>
                <w:sz w:val="24"/>
              </w:rPr>
              <w:t>简</w:t>
            </w:r>
          </w:p>
          <w:p>
            <w:pPr>
              <w:jc w:val="center"/>
              <w:rPr>
                <w:b/>
                <w:bCs/>
                <w:sz w:val="24"/>
              </w:rPr>
            </w:pPr>
          </w:p>
          <w:p>
            <w:pPr>
              <w:jc w:val="center"/>
              <w:rPr>
                <w:b/>
                <w:bCs/>
                <w:sz w:val="24"/>
              </w:rPr>
            </w:pPr>
            <w:r>
              <w:rPr>
                <w:b/>
                <w:bCs/>
                <w:sz w:val="24"/>
              </w:rPr>
              <w:t>况</w:t>
            </w:r>
          </w:p>
        </w:tc>
        <w:tc>
          <w:tcPr>
            <w:tcW w:w="7640" w:type="dxa"/>
            <w:gridSpan w:val="4"/>
            <w:tcBorders>
              <w:top w:val="single" w:color="auto" w:sz="6" w:space="0"/>
              <w:left w:val="single" w:color="auto" w:sz="4" w:space="0"/>
              <w:bottom w:val="single" w:color="auto" w:sz="6" w:space="0"/>
              <w:right w:val="single" w:color="auto" w:sz="4" w:space="0"/>
            </w:tcBorders>
            <w:vAlign w:val="center"/>
          </w:tcPr>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tc>
      </w:tr>
      <w:tr>
        <w:tblPrEx>
          <w:tblLayout w:type="fixed"/>
          <w:tblCellMar>
            <w:top w:w="0" w:type="dxa"/>
            <w:left w:w="28" w:type="dxa"/>
            <w:bottom w:w="0" w:type="dxa"/>
            <w:right w:w="28" w:type="dxa"/>
          </w:tblCellMar>
        </w:tblPrEx>
        <w:trPr>
          <w:cantSplit/>
          <w:trHeight w:val="653" w:hRule="atLeast"/>
          <w:jc w:val="center"/>
        </w:trPr>
        <w:tc>
          <w:tcPr>
            <w:tcW w:w="2085" w:type="dxa"/>
            <w:vMerge w:val="restart"/>
            <w:tcBorders>
              <w:top w:val="single" w:color="auto" w:sz="4" w:space="0"/>
              <w:left w:val="single" w:color="auto" w:sz="6" w:space="0"/>
              <w:right w:val="single" w:color="auto" w:sz="6" w:space="0"/>
            </w:tcBorders>
            <w:vAlign w:val="center"/>
          </w:tcPr>
          <w:p>
            <w:pPr>
              <w:jc w:val="center"/>
              <w:rPr>
                <w:b/>
                <w:sz w:val="24"/>
              </w:rPr>
            </w:pPr>
            <w:r>
              <w:rPr>
                <w:rFonts w:hint="eastAsia"/>
                <w:b/>
                <w:sz w:val="24"/>
              </w:rPr>
              <w:t>所获相关</w:t>
            </w:r>
            <w:r>
              <w:rPr>
                <w:b/>
                <w:sz w:val="24"/>
              </w:rPr>
              <w:t>荣誉</w:t>
            </w:r>
            <w:r>
              <w:rPr>
                <w:rFonts w:hint="eastAsia"/>
                <w:b/>
                <w:bCs/>
                <w:sz w:val="24"/>
                <w:szCs w:val="24"/>
              </w:rPr>
              <w:t>（此处只填写候选人所获师德类荣誉情况）</w:t>
            </w:r>
          </w:p>
        </w:tc>
        <w:tc>
          <w:tcPr>
            <w:tcW w:w="1080" w:type="dxa"/>
            <w:tcBorders>
              <w:top w:val="single" w:color="auto" w:sz="6" w:space="0"/>
              <w:left w:val="single" w:color="auto" w:sz="6" w:space="0"/>
              <w:bottom w:val="nil"/>
              <w:right w:val="single" w:color="auto" w:sz="6" w:space="0"/>
            </w:tcBorders>
            <w:vAlign w:val="center"/>
          </w:tcPr>
          <w:p>
            <w:pPr>
              <w:snapToGrid w:val="0"/>
              <w:jc w:val="center"/>
              <w:rPr>
                <w:b/>
                <w:sz w:val="22"/>
              </w:rPr>
            </w:pPr>
            <w:r>
              <w:rPr>
                <w:b/>
                <w:sz w:val="22"/>
              </w:rPr>
              <w:t>序号</w:t>
            </w:r>
          </w:p>
        </w:tc>
        <w:tc>
          <w:tcPr>
            <w:tcW w:w="2835" w:type="dxa"/>
            <w:tcBorders>
              <w:top w:val="single" w:color="auto" w:sz="6" w:space="0"/>
              <w:left w:val="single" w:color="auto" w:sz="6" w:space="0"/>
              <w:bottom w:val="nil"/>
              <w:right w:val="single" w:color="auto" w:sz="6" w:space="0"/>
            </w:tcBorders>
            <w:vAlign w:val="center"/>
          </w:tcPr>
          <w:p>
            <w:pPr>
              <w:snapToGrid w:val="0"/>
              <w:jc w:val="center"/>
              <w:rPr>
                <w:b/>
                <w:sz w:val="22"/>
              </w:rPr>
            </w:pPr>
            <w:r>
              <w:rPr>
                <w:b/>
                <w:sz w:val="22"/>
              </w:rPr>
              <w:t>荣誉名称</w:t>
            </w:r>
          </w:p>
        </w:tc>
        <w:tc>
          <w:tcPr>
            <w:tcW w:w="2838" w:type="dxa"/>
            <w:tcBorders>
              <w:top w:val="single" w:color="auto" w:sz="6" w:space="0"/>
              <w:left w:val="single" w:color="auto" w:sz="6" w:space="0"/>
              <w:bottom w:val="nil"/>
              <w:right w:val="single" w:color="auto" w:sz="6" w:space="0"/>
            </w:tcBorders>
            <w:vAlign w:val="center"/>
          </w:tcPr>
          <w:p>
            <w:pPr>
              <w:snapToGrid w:val="0"/>
              <w:jc w:val="center"/>
              <w:rPr>
                <w:b/>
                <w:sz w:val="22"/>
              </w:rPr>
            </w:pPr>
            <w:r>
              <w:rPr>
                <w:b/>
                <w:sz w:val="22"/>
              </w:rPr>
              <w:t>颁奖部门及时间</w:t>
            </w:r>
          </w:p>
        </w:tc>
        <w:tc>
          <w:tcPr>
            <w:tcW w:w="887" w:type="dxa"/>
            <w:tcBorders>
              <w:top w:val="single" w:color="auto" w:sz="6" w:space="0"/>
              <w:left w:val="single" w:color="auto" w:sz="6" w:space="0"/>
              <w:bottom w:val="nil"/>
              <w:right w:val="single" w:color="auto" w:sz="6" w:space="0"/>
            </w:tcBorders>
            <w:vAlign w:val="center"/>
          </w:tcPr>
          <w:p>
            <w:pPr>
              <w:snapToGrid w:val="0"/>
              <w:jc w:val="center"/>
              <w:rPr>
                <w:b/>
                <w:sz w:val="22"/>
              </w:rPr>
            </w:pPr>
            <w:r>
              <w:rPr>
                <w:b/>
                <w:sz w:val="22"/>
              </w:rPr>
              <w:t>署名</w:t>
            </w:r>
          </w:p>
          <w:p>
            <w:pPr>
              <w:snapToGrid w:val="0"/>
              <w:jc w:val="center"/>
              <w:rPr>
                <w:b/>
                <w:sz w:val="22"/>
              </w:rPr>
            </w:pPr>
            <w:r>
              <w:rPr>
                <w:b/>
                <w:sz w:val="22"/>
              </w:rPr>
              <w:t>次序</w:t>
            </w:r>
          </w:p>
        </w:tc>
      </w:tr>
      <w:tr>
        <w:tblPrEx>
          <w:tblLayout w:type="fixed"/>
          <w:tblCellMar>
            <w:top w:w="0" w:type="dxa"/>
            <w:left w:w="28" w:type="dxa"/>
            <w:bottom w:w="0" w:type="dxa"/>
            <w:right w:w="28" w:type="dxa"/>
          </w:tblCellMar>
        </w:tblPrEx>
        <w:trPr>
          <w:cantSplit/>
          <w:trHeight w:val="653" w:hRule="atLeast"/>
          <w:jc w:val="center"/>
        </w:trPr>
        <w:tc>
          <w:tcPr>
            <w:tcW w:w="2085" w:type="dxa"/>
            <w:vMerge w:val="continue"/>
            <w:tcBorders>
              <w:left w:val="single" w:color="auto" w:sz="6" w:space="0"/>
              <w:right w:val="single" w:color="auto" w:sz="6" w:space="0"/>
            </w:tcBorders>
            <w:vAlign w:val="center"/>
          </w:tcPr>
          <w:p>
            <w:pPr>
              <w:jc w:val="center"/>
              <w:rPr>
                <w:b/>
                <w:sz w:val="24"/>
              </w:rPr>
            </w:pPr>
          </w:p>
        </w:tc>
        <w:tc>
          <w:tcPr>
            <w:tcW w:w="1080" w:type="dxa"/>
            <w:tcBorders>
              <w:top w:val="single" w:color="auto" w:sz="6" w:space="0"/>
              <w:left w:val="single" w:color="auto" w:sz="6" w:space="0"/>
              <w:bottom w:val="nil"/>
              <w:right w:val="single" w:color="auto" w:sz="6" w:space="0"/>
            </w:tcBorders>
            <w:vAlign w:val="center"/>
          </w:tcPr>
          <w:p>
            <w:pPr>
              <w:jc w:val="center"/>
              <w:rPr>
                <w:sz w:val="22"/>
              </w:rPr>
            </w:pPr>
            <w:r>
              <w:rPr>
                <w:sz w:val="22"/>
              </w:rPr>
              <w:t>1</w:t>
            </w:r>
          </w:p>
        </w:tc>
        <w:tc>
          <w:tcPr>
            <w:tcW w:w="2835" w:type="dxa"/>
            <w:tcBorders>
              <w:top w:val="single" w:color="auto" w:sz="6" w:space="0"/>
              <w:left w:val="single" w:color="auto" w:sz="6" w:space="0"/>
              <w:bottom w:val="nil"/>
              <w:right w:val="single" w:color="auto" w:sz="6" w:space="0"/>
            </w:tcBorders>
            <w:vAlign w:val="center"/>
          </w:tcPr>
          <w:p>
            <w:pPr>
              <w:jc w:val="center"/>
              <w:rPr>
                <w:sz w:val="22"/>
              </w:rPr>
            </w:pPr>
          </w:p>
        </w:tc>
        <w:tc>
          <w:tcPr>
            <w:tcW w:w="2838" w:type="dxa"/>
            <w:tcBorders>
              <w:top w:val="single" w:color="auto" w:sz="6" w:space="0"/>
              <w:left w:val="single" w:color="auto" w:sz="6" w:space="0"/>
              <w:bottom w:val="nil"/>
              <w:right w:val="single" w:color="auto" w:sz="6" w:space="0"/>
            </w:tcBorders>
            <w:vAlign w:val="center"/>
          </w:tcPr>
          <w:p>
            <w:pPr>
              <w:jc w:val="center"/>
              <w:rPr>
                <w:sz w:val="22"/>
              </w:rPr>
            </w:pPr>
          </w:p>
        </w:tc>
        <w:tc>
          <w:tcPr>
            <w:tcW w:w="887"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53" w:hRule="atLeast"/>
          <w:jc w:val="center"/>
        </w:trPr>
        <w:tc>
          <w:tcPr>
            <w:tcW w:w="2085" w:type="dxa"/>
            <w:vMerge w:val="continue"/>
            <w:tcBorders>
              <w:left w:val="single" w:color="auto" w:sz="6" w:space="0"/>
              <w:right w:val="single" w:color="auto" w:sz="6" w:space="0"/>
            </w:tcBorders>
            <w:vAlign w:val="center"/>
          </w:tcPr>
          <w:p>
            <w:pPr>
              <w:jc w:val="center"/>
              <w:rPr>
                <w:b/>
                <w:sz w:val="24"/>
              </w:rPr>
            </w:pPr>
          </w:p>
        </w:tc>
        <w:tc>
          <w:tcPr>
            <w:tcW w:w="1080" w:type="dxa"/>
            <w:tcBorders>
              <w:top w:val="single" w:color="auto" w:sz="6" w:space="0"/>
              <w:left w:val="single" w:color="auto" w:sz="6" w:space="0"/>
              <w:bottom w:val="nil"/>
              <w:right w:val="single" w:color="auto" w:sz="6" w:space="0"/>
            </w:tcBorders>
            <w:vAlign w:val="center"/>
          </w:tcPr>
          <w:p>
            <w:pPr>
              <w:jc w:val="center"/>
              <w:rPr>
                <w:sz w:val="22"/>
              </w:rPr>
            </w:pPr>
            <w:r>
              <w:rPr>
                <w:sz w:val="22"/>
              </w:rPr>
              <w:t>2</w:t>
            </w:r>
          </w:p>
        </w:tc>
        <w:tc>
          <w:tcPr>
            <w:tcW w:w="2835" w:type="dxa"/>
            <w:tcBorders>
              <w:top w:val="single" w:color="auto" w:sz="6" w:space="0"/>
              <w:left w:val="single" w:color="auto" w:sz="6" w:space="0"/>
              <w:bottom w:val="nil"/>
              <w:right w:val="single" w:color="auto" w:sz="6" w:space="0"/>
            </w:tcBorders>
            <w:vAlign w:val="center"/>
          </w:tcPr>
          <w:p>
            <w:pPr>
              <w:jc w:val="center"/>
              <w:rPr>
                <w:sz w:val="22"/>
              </w:rPr>
            </w:pPr>
          </w:p>
        </w:tc>
        <w:tc>
          <w:tcPr>
            <w:tcW w:w="2838" w:type="dxa"/>
            <w:tcBorders>
              <w:top w:val="single" w:color="auto" w:sz="6" w:space="0"/>
              <w:left w:val="single" w:color="auto" w:sz="6" w:space="0"/>
              <w:bottom w:val="nil"/>
              <w:right w:val="single" w:color="auto" w:sz="6" w:space="0"/>
            </w:tcBorders>
            <w:vAlign w:val="center"/>
          </w:tcPr>
          <w:p>
            <w:pPr>
              <w:jc w:val="center"/>
              <w:rPr>
                <w:sz w:val="22"/>
              </w:rPr>
            </w:pPr>
          </w:p>
        </w:tc>
        <w:tc>
          <w:tcPr>
            <w:tcW w:w="887"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53" w:hRule="atLeast"/>
          <w:jc w:val="center"/>
        </w:trPr>
        <w:tc>
          <w:tcPr>
            <w:tcW w:w="2085" w:type="dxa"/>
            <w:vMerge w:val="continue"/>
            <w:tcBorders>
              <w:left w:val="single" w:color="auto" w:sz="6" w:space="0"/>
              <w:right w:val="single" w:color="auto" w:sz="6" w:space="0"/>
            </w:tcBorders>
            <w:vAlign w:val="center"/>
          </w:tcPr>
          <w:p>
            <w:pPr>
              <w:jc w:val="center"/>
              <w:rPr>
                <w:b/>
                <w:sz w:val="24"/>
              </w:rPr>
            </w:pPr>
          </w:p>
        </w:tc>
        <w:tc>
          <w:tcPr>
            <w:tcW w:w="1080" w:type="dxa"/>
            <w:tcBorders>
              <w:top w:val="single" w:color="auto" w:sz="6" w:space="0"/>
              <w:left w:val="single" w:color="auto" w:sz="6" w:space="0"/>
              <w:bottom w:val="nil"/>
              <w:right w:val="single" w:color="auto" w:sz="6" w:space="0"/>
            </w:tcBorders>
            <w:vAlign w:val="center"/>
          </w:tcPr>
          <w:p>
            <w:pPr>
              <w:jc w:val="center"/>
              <w:rPr>
                <w:sz w:val="22"/>
              </w:rPr>
            </w:pPr>
            <w:r>
              <w:rPr>
                <w:sz w:val="22"/>
              </w:rPr>
              <w:t>3</w:t>
            </w:r>
          </w:p>
        </w:tc>
        <w:tc>
          <w:tcPr>
            <w:tcW w:w="2835" w:type="dxa"/>
            <w:tcBorders>
              <w:top w:val="single" w:color="auto" w:sz="6" w:space="0"/>
              <w:left w:val="single" w:color="auto" w:sz="6" w:space="0"/>
              <w:bottom w:val="nil"/>
              <w:right w:val="single" w:color="auto" w:sz="6" w:space="0"/>
            </w:tcBorders>
            <w:vAlign w:val="center"/>
          </w:tcPr>
          <w:p>
            <w:pPr>
              <w:jc w:val="center"/>
              <w:rPr>
                <w:sz w:val="22"/>
              </w:rPr>
            </w:pPr>
          </w:p>
        </w:tc>
        <w:tc>
          <w:tcPr>
            <w:tcW w:w="2838" w:type="dxa"/>
            <w:tcBorders>
              <w:top w:val="single" w:color="auto" w:sz="6" w:space="0"/>
              <w:left w:val="single" w:color="auto" w:sz="6" w:space="0"/>
              <w:bottom w:val="nil"/>
              <w:right w:val="single" w:color="auto" w:sz="6" w:space="0"/>
            </w:tcBorders>
            <w:vAlign w:val="center"/>
          </w:tcPr>
          <w:p>
            <w:pPr>
              <w:jc w:val="center"/>
              <w:rPr>
                <w:sz w:val="22"/>
              </w:rPr>
            </w:pPr>
          </w:p>
        </w:tc>
        <w:tc>
          <w:tcPr>
            <w:tcW w:w="887"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53" w:hRule="atLeast"/>
          <w:jc w:val="center"/>
        </w:trPr>
        <w:tc>
          <w:tcPr>
            <w:tcW w:w="2085" w:type="dxa"/>
            <w:vMerge w:val="continue"/>
            <w:tcBorders>
              <w:left w:val="single" w:color="auto" w:sz="6" w:space="0"/>
              <w:right w:val="single" w:color="auto" w:sz="6" w:space="0"/>
            </w:tcBorders>
            <w:vAlign w:val="center"/>
          </w:tcPr>
          <w:p>
            <w:pPr>
              <w:jc w:val="center"/>
              <w:rPr>
                <w:b/>
                <w:sz w:val="24"/>
              </w:rPr>
            </w:pPr>
          </w:p>
        </w:tc>
        <w:tc>
          <w:tcPr>
            <w:tcW w:w="1080" w:type="dxa"/>
            <w:tcBorders>
              <w:top w:val="single" w:color="auto" w:sz="6" w:space="0"/>
              <w:left w:val="single" w:color="auto" w:sz="6" w:space="0"/>
              <w:bottom w:val="nil"/>
              <w:right w:val="single" w:color="auto" w:sz="6" w:space="0"/>
            </w:tcBorders>
            <w:vAlign w:val="center"/>
          </w:tcPr>
          <w:p>
            <w:pPr>
              <w:jc w:val="center"/>
              <w:rPr>
                <w:sz w:val="22"/>
              </w:rPr>
            </w:pPr>
            <w:r>
              <w:rPr>
                <w:sz w:val="22"/>
              </w:rPr>
              <w:t>4</w:t>
            </w:r>
          </w:p>
        </w:tc>
        <w:tc>
          <w:tcPr>
            <w:tcW w:w="2835" w:type="dxa"/>
            <w:tcBorders>
              <w:top w:val="single" w:color="auto" w:sz="6" w:space="0"/>
              <w:left w:val="single" w:color="auto" w:sz="6" w:space="0"/>
              <w:bottom w:val="nil"/>
              <w:right w:val="single" w:color="auto" w:sz="6" w:space="0"/>
            </w:tcBorders>
            <w:vAlign w:val="center"/>
          </w:tcPr>
          <w:p>
            <w:pPr>
              <w:jc w:val="center"/>
              <w:rPr>
                <w:sz w:val="22"/>
              </w:rPr>
            </w:pPr>
          </w:p>
        </w:tc>
        <w:tc>
          <w:tcPr>
            <w:tcW w:w="2838" w:type="dxa"/>
            <w:tcBorders>
              <w:top w:val="single" w:color="auto" w:sz="6" w:space="0"/>
              <w:left w:val="single" w:color="auto" w:sz="6" w:space="0"/>
              <w:bottom w:val="nil"/>
              <w:right w:val="single" w:color="auto" w:sz="6" w:space="0"/>
            </w:tcBorders>
            <w:vAlign w:val="center"/>
          </w:tcPr>
          <w:p>
            <w:pPr>
              <w:jc w:val="center"/>
              <w:rPr>
                <w:sz w:val="22"/>
              </w:rPr>
            </w:pPr>
          </w:p>
        </w:tc>
        <w:tc>
          <w:tcPr>
            <w:tcW w:w="887"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53" w:hRule="atLeast"/>
          <w:jc w:val="center"/>
        </w:trPr>
        <w:tc>
          <w:tcPr>
            <w:tcW w:w="2085" w:type="dxa"/>
            <w:vMerge w:val="continue"/>
            <w:tcBorders>
              <w:left w:val="single" w:color="auto" w:sz="6" w:space="0"/>
              <w:right w:val="single" w:color="auto" w:sz="6" w:space="0"/>
            </w:tcBorders>
            <w:vAlign w:val="center"/>
          </w:tcPr>
          <w:p>
            <w:pPr>
              <w:jc w:val="center"/>
              <w:rPr>
                <w:b/>
                <w:sz w:val="24"/>
              </w:rPr>
            </w:pPr>
          </w:p>
        </w:tc>
        <w:tc>
          <w:tcPr>
            <w:tcW w:w="1080" w:type="dxa"/>
            <w:tcBorders>
              <w:top w:val="single" w:color="auto" w:sz="6" w:space="0"/>
              <w:left w:val="single" w:color="auto" w:sz="6" w:space="0"/>
              <w:bottom w:val="nil"/>
              <w:right w:val="single" w:color="auto" w:sz="6" w:space="0"/>
            </w:tcBorders>
            <w:vAlign w:val="center"/>
          </w:tcPr>
          <w:p>
            <w:pPr>
              <w:jc w:val="center"/>
              <w:rPr>
                <w:sz w:val="22"/>
              </w:rPr>
            </w:pPr>
            <w:r>
              <w:rPr>
                <w:sz w:val="22"/>
              </w:rPr>
              <w:t>5</w:t>
            </w:r>
          </w:p>
        </w:tc>
        <w:tc>
          <w:tcPr>
            <w:tcW w:w="2835" w:type="dxa"/>
            <w:tcBorders>
              <w:top w:val="single" w:color="auto" w:sz="6" w:space="0"/>
              <w:left w:val="single" w:color="auto" w:sz="6" w:space="0"/>
              <w:bottom w:val="nil"/>
              <w:right w:val="single" w:color="auto" w:sz="6" w:space="0"/>
            </w:tcBorders>
            <w:vAlign w:val="center"/>
          </w:tcPr>
          <w:p>
            <w:pPr>
              <w:jc w:val="center"/>
              <w:rPr>
                <w:sz w:val="22"/>
              </w:rPr>
            </w:pPr>
          </w:p>
        </w:tc>
        <w:tc>
          <w:tcPr>
            <w:tcW w:w="2838" w:type="dxa"/>
            <w:tcBorders>
              <w:top w:val="single" w:color="auto" w:sz="6" w:space="0"/>
              <w:left w:val="single" w:color="auto" w:sz="6" w:space="0"/>
              <w:bottom w:val="nil"/>
              <w:right w:val="single" w:color="auto" w:sz="6" w:space="0"/>
            </w:tcBorders>
            <w:vAlign w:val="center"/>
          </w:tcPr>
          <w:p>
            <w:pPr>
              <w:jc w:val="center"/>
              <w:rPr>
                <w:sz w:val="22"/>
              </w:rPr>
            </w:pPr>
          </w:p>
        </w:tc>
        <w:tc>
          <w:tcPr>
            <w:tcW w:w="887"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53" w:hRule="atLeast"/>
          <w:jc w:val="center"/>
        </w:trPr>
        <w:tc>
          <w:tcPr>
            <w:tcW w:w="2085" w:type="dxa"/>
            <w:vMerge w:val="continue"/>
            <w:tcBorders>
              <w:left w:val="single" w:color="auto" w:sz="6" w:space="0"/>
              <w:bottom w:val="single" w:color="auto" w:sz="6" w:space="0"/>
              <w:right w:val="single" w:color="auto" w:sz="6" w:space="0"/>
            </w:tcBorders>
            <w:vAlign w:val="center"/>
          </w:tcPr>
          <w:p>
            <w:pPr>
              <w:jc w:val="center"/>
              <w:rPr>
                <w:b/>
                <w:sz w:val="24"/>
              </w:rPr>
            </w:pPr>
          </w:p>
        </w:tc>
        <w:tc>
          <w:tcPr>
            <w:tcW w:w="1080" w:type="dxa"/>
            <w:tcBorders>
              <w:top w:val="single" w:color="auto" w:sz="6" w:space="0"/>
              <w:left w:val="single" w:color="auto" w:sz="6" w:space="0"/>
              <w:bottom w:val="single" w:color="auto" w:sz="6" w:space="0"/>
              <w:right w:val="single" w:color="auto" w:sz="6" w:space="0"/>
            </w:tcBorders>
            <w:vAlign w:val="center"/>
          </w:tcPr>
          <w:p>
            <w:pPr>
              <w:jc w:val="center"/>
              <w:rPr>
                <w:sz w:val="22"/>
              </w:rPr>
            </w:pPr>
            <w:r>
              <w:rPr>
                <w:sz w:val="22"/>
              </w:rPr>
              <w:t>6</w:t>
            </w:r>
          </w:p>
        </w:tc>
        <w:tc>
          <w:tcPr>
            <w:tcW w:w="2835"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2838"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887"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r>
    </w:tbl>
    <w:p>
      <w:pPr>
        <w:jc w:val="center"/>
        <w:rPr>
          <w:b/>
          <w:bCs/>
          <w:sz w:val="32"/>
          <w:szCs w:val="32"/>
        </w:rPr>
      </w:pPr>
      <w:r>
        <w:rPr>
          <w:b/>
        </w:rPr>
        <w:br w:type="page"/>
      </w:r>
      <w:r>
        <w:rPr>
          <w:b/>
          <w:bCs/>
          <w:sz w:val="32"/>
          <w:szCs w:val="32"/>
        </w:rPr>
        <w:t>三、教学工作情况</w:t>
      </w:r>
    </w:p>
    <w:p>
      <w:pPr>
        <w:spacing w:after="156" w:afterLines="50" w:line="300" w:lineRule="auto"/>
        <w:rPr>
          <w:b/>
          <w:sz w:val="28"/>
        </w:rPr>
      </w:pPr>
      <w:r>
        <w:rPr>
          <w:b/>
          <w:bCs/>
          <w:sz w:val="28"/>
          <w:szCs w:val="24"/>
        </w:rPr>
        <w:t>1. 主讲本科课程情况</w:t>
      </w:r>
      <w:r>
        <w:rPr>
          <w:rFonts w:hint="eastAsia"/>
          <w:b/>
          <w:bCs/>
          <w:sz w:val="28"/>
          <w:szCs w:val="24"/>
          <w:lang w:eastAsia="zh-CN"/>
        </w:rPr>
        <w:t>（近三学年）</w:t>
      </w:r>
    </w:p>
    <w:tbl>
      <w:tblPr>
        <w:tblStyle w:val="8"/>
        <w:tblW w:w="91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7"/>
        <w:gridCol w:w="1179"/>
        <w:gridCol w:w="1839"/>
        <w:gridCol w:w="612"/>
        <w:gridCol w:w="1560"/>
        <w:gridCol w:w="855"/>
        <w:gridCol w:w="105"/>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eastAsia="zh-CN"/>
              </w:rPr>
              <w:t>授课学期</w:t>
            </w:r>
          </w:p>
        </w:tc>
        <w:tc>
          <w:tcPr>
            <w:tcW w:w="3630" w:type="dxa"/>
            <w:gridSpan w:val="3"/>
            <w:vAlign w:val="center"/>
          </w:tcPr>
          <w:p>
            <w:pPr>
              <w:spacing w:line="300" w:lineRule="auto"/>
              <w:jc w:val="center"/>
              <w:rPr>
                <w:rFonts w:hint="eastAsia" w:eastAsia="宋体"/>
                <w:b/>
                <w:bCs/>
                <w:sz w:val="24"/>
                <w:szCs w:val="24"/>
                <w:lang w:eastAsia="zh-CN"/>
              </w:rPr>
            </w:pPr>
            <w:r>
              <w:rPr>
                <w:b/>
                <w:bCs/>
                <w:sz w:val="24"/>
                <w:szCs w:val="24"/>
              </w:rPr>
              <w:t>课程名称</w:t>
            </w:r>
          </w:p>
        </w:tc>
        <w:tc>
          <w:tcPr>
            <w:tcW w:w="1560" w:type="dxa"/>
            <w:vAlign w:val="center"/>
          </w:tcPr>
          <w:p>
            <w:pPr>
              <w:spacing w:line="300" w:lineRule="auto"/>
              <w:jc w:val="center"/>
              <w:rPr>
                <w:b/>
                <w:bCs/>
                <w:sz w:val="24"/>
                <w:szCs w:val="24"/>
              </w:rPr>
            </w:pPr>
            <w:r>
              <w:rPr>
                <w:b/>
                <w:bCs/>
                <w:sz w:val="24"/>
                <w:szCs w:val="24"/>
              </w:rPr>
              <w:t>本人实际课堂教学学时</w:t>
            </w:r>
          </w:p>
        </w:tc>
        <w:tc>
          <w:tcPr>
            <w:tcW w:w="960" w:type="dxa"/>
            <w:gridSpan w:val="2"/>
            <w:vAlign w:val="center"/>
          </w:tcPr>
          <w:p>
            <w:pPr>
              <w:spacing w:line="300" w:lineRule="auto"/>
              <w:jc w:val="center"/>
              <w:rPr>
                <w:b/>
                <w:bCs/>
                <w:sz w:val="24"/>
                <w:szCs w:val="24"/>
              </w:rPr>
            </w:pPr>
            <w:r>
              <w:rPr>
                <w:b/>
                <w:bCs/>
                <w:sz w:val="24"/>
                <w:szCs w:val="24"/>
              </w:rPr>
              <w:t>总人数</w:t>
            </w:r>
          </w:p>
        </w:tc>
        <w:tc>
          <w:tcPr>
            <w:tcW w:w="1177" w:type="dxa"/>
            <w:vAlign w:val="center"/>
          </w:tcPr>
          <w:p>
            <w:pPr>
              <w:spacing w:line="300" w:lineRule="auto"/>
              <w:jc w:val="center"/>
              <w:rPr>
                <w:rFonts w:hint="eastAsia" w:eastAsia="宋体"/>
                <w:b/>
                <w:bCs/>
                <w:sz w:val="24"/>
                <w:szCs w:val="24"/>
                <w:lang w:eastAsia="zh-CN"/>
              </w:rPr>
            </w:pPr>
            <w:r>
              <w:rPr>
                <w:rFonts w:hint="eastAsia"/>
                <w:b/>
                <w:bCs/>
                <w:sz w:val="24"/>
                <w:szCs w:val="24"/>
                <w:lang w:eastAsia="zh-CN"/>
              </w:rPr>
              <w:t>业绩考核情况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val="en-US" w:eastAsia="zh-CN"/>
              </w:rPr>
              <w:t>2015-2016-1</w:t>
            </w:r>
          </w:p>
        </w:tc>
        <w:tc>
          <w:tcPr>
            <w:tcW w:w="3630" w:type="dxa"/>
            <w:gridSpan w:val="3"/>
            <w:vAlign w:val="center"/>
          </w:tcPr>
          <w:p>
            <w:pPr>
              <w:spacing w:line="300" w:lineRule="auto"/>
              <w:jc w:val="center"/>
              <w:rPr>
                <w:rFonts w:hint="eastAsia" w:eastAsia="宋体"/>
                <w:b/>
                <w:bCs/>
                <w:sz w:val="24"/>
                <w:szCs w:val="24"/>
                <w:lang w:val="en-US" w:eastAsia="zh-CN"/>
              </w:rPr>
            </w:pPr>
          </w:p>
        </w:tc>
        <w:tc>
          <w:tcPr>
            <w:tcW w:w="1560" w:type="dxa"/>
            <w:vAlign w:val="center"/>
          </w:tcPr>
          <w:p>
            <w:pPr>
              <w:spacing w:line="300" w:lineRule="auto"/>
              <w:jc w:val="center"/>
              <w:rPr>
                <w:b/>
                <w:bCs/>
                <w:sz w:val="24"/>
                <w:szCs w:val="24"/>
              </w:rPr>
            </w:pPr>
          </w:p>
        </w:tc>
        <w:tc>
          <w:tcPr>
            <w:tcW w:w="960" w:type="dxa"/>
            <w:gridSpan w:val="2"/>
            <w:vAlign w:val="center"/>
          </w:tcPr>
          <w:p>
            <w:pPr>
              <w:spacing w:line="300" w:lineRule="auto"/>
              <w:jc w:val="center"/>
              <w:rPr>
                <w:b/>
                <w:bCs/>
                <w:sz w:val="24"/>
                <w:szCs w:val="24"/>
              </w:rPr>
            </w:pPr>
          </w:p>
        </w:tc>
        <w:tc>
          <w:tcPr>
            <w:tcW w:w="1177" w:type="dxa"/>
            <w:vMerge w:val="restart"/>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val="en-US" w:eastAsia="zh-CN"/>
              </w:rPr>
              <w:t>2015-2016-2</w:t>
            </w:r>
          </w:p>
        </w:tc>
        <w:tc>
          <w:tcPr>
            <w:tcW w:w="3630" w:type="dxa"/>
            <w:gridSpan w:val="3"/>
            <w:vAlign w:val="center"/>
          </w:tcPr>
          <w:p>
            <w:pPr>
              <w:spacing w:line="300" w:lineRule="auto"/>
              <w:jc w:val="center"/>
              <w:rPr>
                <w:b/>
                <w:bCs/>
                <w:sz w:val="24"/>
                <w:szCs w:val="24"/>
              </w:rPr>
            </w:pPr>
          </w:p>
        </w:tc>
        <w:tc>
          <w:tcPr>
            <w:tcW w:w="1560" w:type="dxa"/>
            <w:vAlign w:val="center"/>
          </w:tcPr>
          <w:p>
            <w:pPr>
              <w:spacing w:line="300" w:lineRule="auto"/>
              <w:jc w:val="center"/>
              <w:rPr>
                <w:b/>
                <w:bCs/>
                <w:sz w:val="24"/>
                <w:szCs w:val="24"/>
              </w:rPr>
            </w:pPr>
          </w:p>
        </w:tc>
        <w:tc>
          <w:tcPr>
            <w:tcW w:w="960" w:type="dxa"/>
            <w:gridSpan w:val="2"/>
            <w:vAlign w:val="center"/>
          </w:tcPr>
          <w:p>
            <w:pPr>
              <w:spacing w:line="300" w:lineRule="auto"/>
              <w:jc w:val="center"/>
              <w:rPr>
                <w:b/>
                <w:bCs/>
                <w:sz w:val="24"/>
                <w:szCs w:val="24"/>
              </w:rPr>
            </w:pPr>
          </w:p>
        </w:tc>
        <w:tc>
          <w:tcPr>
            <w:tcW w:w="1177" w:type="dxa"/>
            <w:vMerge w:val="continue"/>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val="en-US" w:eastAsia="zh-CN"/>
              </w:rPr>
              <w:t>2016-2017-1</w:t>
            </w:r>
          </w:p>
        </w:tc>
        <w:tc>
          <w:tcPr>
            <w:tcW w:w="3630" w:type="dxa"/>
            <w:gridSpan w:val="3"/>
            <w:vAlign w:val="center"/>
          </w:tcPr>
          <w:p>
            <w:pPr>
              <w:spacing w:line="300" w:lineRule="auto"/>
              <w:jc w:val="center"/>
              <w:rPr>
                <w:b/>
                <w:bCs/>
                <w:sz w:val="24"/>
                <w:szCs w:val="24"/>
              </w:rPr>
            </w:pPr>
          </w:p>
        </w:tc>
        <w:tc>
          <w:tcPr>
            <w:tcW w:w="1560" w:type="dxa"/>
            <w:vAlign w:val="center"/>
          </w:tcPr>
          <w:p>
            <w:pPr>
              <w:spacing w:line="300" w:lineRule="auto"/>
              <w:jc w:val="center"/>
              <w:rPr>
                <w:b/>
                <w:bCs/>
                <w:sz w:val="24"/>
                <w:szCs w:val="24"/>
              </w:rPr>
            </w:pPr>
          </w:p>
        </w:tc>
        <w:tc>
          <w:tcPr>
            <w:tcW w:w="960" w:type="dxa"/>
            <w:gridSpan w:val="2"/>
            <w:vAlign w:val="center"/>
          </w:tcPr>
          <w:p>
            <w:pPr>
              <w:spacing w:line="300" w:lineRule="auto"/>
              <w:jc w:val="center"/>
              <w:rPr>
                <w:b/>
                <w:bCs/>
                <w:sz w:val="24"/>
                <w:szCs w:val="24"/>
              </w:rPr>
            </w:pPr>
          </w:p>
        </w:tc>
        <w:tc>
          <w:tcPr>
            <w:tcW w:w="1177" w:type="dxa"/>
            <w:vMerge w:val="restart"/>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val="en-US" w:eastAsia="zh-CN"/>
              </w:rPr>
              <w:t>2016-2017-2</w:t>
            </w:r>
          </w:p>
        </w:tc>
        <w:tc>
          <w:tcPr>
            <w:tcW w:w="3630" w:type="dxa"/>
            <w:gridSpan w:val="3"/>
            <w:vAlign w:val="center"/>
          </w:tcPr>
          <w:p>
            <w:pPr>
              <w:spacing w:line="300" w:lineRule="auto"/>
              <w:jc w:val="center"/>
              <w:rPr>
                <w:b/>
                <w:bCs/>
                <w:sz w:val="24"/>
                <w:szCs w:val="24"/>
              </w:rPr>
            </w:pPr>
          </w:p>
        </w:tc>
        <w:tc>
          <w:tcPr>
            <w:tcW w:w="1560" w:type="dxa"/>
            <w:vAlign w:val="center"/>
          </w:tcPr>
          <w:p>
            <w:pPr>
              <w:spacing w:line="300" w:lineRule="auto"/>
              <w:jc w:val="center"/>
              <w:rPr>
                <w:b/>
                <w:bCs/>
                <w:sz w:val="24"/>
                <w:szCs w:val="24"/>
              </w:rPr>
            </w:pPr>
          </w:p>
        </w:tc>
        <w:tc>
          <w:tcPr>
            <w:tcW w:w="960" w:type="dxa"/>
            <w:gridSpan w:val="2"/>
            <w:vAlign w:val="center"/>
          </w:tcPr>
          <w:p>
            <w:pPr>
              <w:spacing w:line="300" w:lineRule="auto"/>
              <w:jc w:val="center"/>
              <w:rPr>
                <w:b/>
                <w:bCs/>
                <w:sz w:val="24"/>
                <w:szCs w:val="24"/>
              </w:rPr>
            </w:pPr>
          </w:p>
        </w:tc>
        <w:tc>
          <w:tcPr>
            <w:tcW w:w="1177" w:type="dxa"/>
            <w:vMerge w:val="continue"/>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val="en-US" w:eastAsia="zh-CN"/>
              </w:rPr>
              <w:t>2017-2018-1</w:t>
            </w:r>
          </w:p>
        </w:tc>
        <w:tc>
          <w:tcPr>
            <w:tcW w:w="3630" w:type="dxa"/>
            <w:gridSpan w:val="3"/>
            <w:vAlign w:val="center"/>
          </w:tcPr>
          <w:p>
            <w:pPr>
              <w:spacing w:line="300" w:lineRule="auto"/>
              <w:jc w:val="center"/>
              <w:rPr>
                <w:rFonts w:hint="eastAsia" w:eastAsia="宋体"/>
                <w:b/>
                <w:bCs/>
                <w:sz w:val="24"/>
                <w:szCs w:val="24"/>
                <w:lang w:val="en-US" w:eastAsia="zh-CN"/>
              </w:rPr>
            </w:pPr>
          </w:p>
        </w:tc>
        <w:tc>
          <w:tcPr>
            <w:tcW w:w="1560" w:type="dxa"/>
            <w:vAlign w:val="center"/>
          </w:tcPr>
          <w:p>
            <w:pPr>
              <w:spacing w:line="300" w:lineRule="auto"/>
              <w:jc w:val="center"/>
              <w:rPr>
                <w:b/>
                <w:bCs/>
                <w:sz w:val="24"/>
                <w:szCs w:val="24"/>
              </w:rPr>
            </w:pPr>
          </w:p>
        </w:tc>
        <w:tc>
          <w:tcPr>
            <w:tcW w:w="960" w:type="dxa"/>
            <w:gridSpan w:val="2"/>
            <w:vAlign w:val="center"/>
          </w:tcPr>
          <w:p>
            <w:pPr>
              <w:spacing w:line="300" w:lineRule="auto"/>
              <w:jc w:val="center"/>
              <w:rPr>
                <w:b/>
                <w:bCs/>
                <w:sz w:val="24"/>
                <w:szCs w:val="24"/>
              </w:rPr>
            </w:pPr>
          </w:p>
        </w:tc>
        <w:tc>
          <w:tcPr>
            <w:tcW w:w="1177" w:type="dxa"/>
            <w:vMerge w:val="restart"/>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777" w:type="dxa"/>
            <w:vAlign w:val="center"/>
          </w:tcPr>
          <w:p>
            <w:pPr>
              <w:spacing w:line="300" w:lineRule="auto"/>
              <w:jc w:val="center"/>
              <w:rPr>
                <w:b/>
                <w:bCs/>
                <w:sz w:val="24"/>
                <w:szCs w:val="24"/>
              </w:rPr>
            </w:pPr>
            <w:r>
              <w:rPr>
                <w:rFonts w:hint="eastAsia"/>
                <w:b/>
                <w:bCs/>
                <w:sz w:val="24"/>
                <w:szCs w:val="24"/>
                <w:lang w:val="en-US" w:eastAsia="zh-CN"/>
              </w:rPr>
              <w:t>2011-2018-2</w:t>
            </w:r>
          </w:p>
        </w:tc>
        <w:tc>
          <w:tcPr>
            <w:tcW w:w="3630" w:type="dxa"/>
            <w:gridSpan w:val="3"/>
            <w:vAlign w:val="center"/>
          </w:tcPr>
          <w:p>
            <w:pPr>
              <w:spacing w:line="300" w:lineRule="auto"/>
              <w:jc w:val="center"/>
              <w:rPr>
                <w:b/>
                <w:bCs/>
                <w:sz w:val="24"/>
                <w:szCs w:val="24"/>
              </w:rPr>
            </w:pPr>
          </w:p>
        </w:tc>
        <w:tc>
          <w:tcPr>
            <w:tcW w:w="1560" w:type="dxa"/>
            <w:vAlign w:val="center"/>
          </w:tcPr>
          <w:p>
            <w:pPr>
              <w:spacing w:line="300" w:lineRule="auto"/>
              <w:jc w:val="center"/>
              <w:rPr>
                <w:b/>
                <w:bCs/>
                <w:sz w:val="24"/>
                <w:szCs w:val="24"/>
              </w:rPr>
            </w:pPr>
          </w:p>
        </w:tc>
        <w:tc>
          <w:tcPr>
            <w:tcW w:w="960" w:type="dxa"/>
            <w:gridSpan w:val="2"/>
            <w:vAlign w:val="center"/>
          </w:tcPr>
          <w:p>
            <w:pPr>
              <w:spacing w:line="300" w:lineRule="auto"/>
              <w:jc w:val="center"/>
              <w:rPr>
                <w:b/>
                <w:bCs/>
                <w:sz w:val="24"/>
                <w:szCs w:val="24"/>
              </w:rPr>
            </w:pPr>
          </w:p>
        </w:tc>
        <w:tc>
          <w:tcPr>
            <w:tcW w:w="1177" w:type="dxa"/>
            <w:vMerge w:val="continue"/>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104" w:type="dxa"/>
            <w:gridSpan w:val="8"/>
            <w:vAlign w:val="center"/>
          </w:tcPr>
          <w:p>
            <w:pPr>
              <w:spacing w:line="300" w:lineRule="auto"/>
              <w:jc w:val="both"/>
              <w:rPr>
                <w:rFonts w:hint="eastAsia" w:eastAsia="宋体"/>
                <w:b/>
                <w:bCs/>
                <w:sz w:val="24"/>
                <w:szCs w:val="24"/>
                <w:lang w:eastAsia="zh-CN"/>
              </w:rPr>
            </w:pPr>
            <w:r>
              <w:rPr>
                <w:rFonts w:hint="eastAsia"/>
                <w:b/>
                <w:bCs/>
                <w:sz w:val="21"/>
                <w:szCs w:val="21"/>
                <w:lang w:eastAsia="zh-CN"/>
              </w:rPr>
              <w:t>所在学院（部）教学负责人审核签字：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104" w:type="dxa"/>
            <w:gridSpan w:val="8"/>
            <w:vAlign w:val="center"/>
          </w:tcPr>
          <w:p>
            <w:pPr>
              <w:spacing w:line="300" w:lineRule="auto"/>
              <w:ind w:firstLine="241" w:firstLineChars="100"/>
              <w:rPr>
                <w:b/>
                <w:bCs/>
                <w:sz w:val="24"/>
                <w:szCs w:val="24"/>
              </w:rPr>
            </w:pPr>
            <w:r>
              <w:rPr>
                <w:b/>
                <w:bCs/>
                <w:sz w:val="24"/>
                <w:szCs w:val="24"/>
              </w:rPr>
              <w:t>选用教材或主要参考书目情况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956" w:type="dxa"/>
            <w:gridSpan w:val="2"/>
            <w:vAlign w:val="center"/>
          </w:tcPr>
          <w:p>
            <w:pPr>
              <w:spacing w:line="300" w:lineRule="auto"/>
              <w:jc w:val="center"/>
              <w:rPr>
                <w:b/>
                <w:bCs/>
                <w:sz w:val="24"/>
                <w:szCs w:val="24"/>
              </w:rPr>
            </w:pPr>
            <w:r>
              <w:rPr>
                <w:b/>
                <w:bCs/>
                <w:sz w:val="24"/>
                <w:szCs w:val="24"/>
              </w:rPr>
              <w:t>名 称</w:t>
            </w:r>
          </w:p>
        </w:tc>
        <w:tc>
          <w:tcPr>
            <w:tcW w:w="1839" w:type="dxa"/>
            <w:vAlign w:val="center"/>
          </w:tcPr>
          <w:p>
            <w:pPr>
              <w:spacing w:line="300" w:lineRule="auto"/>
              <w:jc w:val="center"/>
              <w:rPr>
                <w:b/>
                <w:bCs/>
                <w:sz w:val="24"/>
                <w:szCs w:val="24"/>
              </w:rPr>
            </w:pPr>
            <w:r>
              <w:rPr>
                <w:b/>
                <w:bCs/>
                <w:sz w:val="24"/>
                <w:szCs w:val="24"/>
              </w:rPr>
              <w:t>作 者</w:t>
            </w:r>
          </w:p>
        </w:tc>
        <w:tc>
          <w:tcPr>
            <w:tcW w:w="3027" w:type="dxa"/>
            <w:gridSpan w:val="3"/>
            <w:vAlign w:val="center"/>
          </w:tcPr>
          <w:p>
            <w:pPr>
              <w:spacing w:line="300" w:lineRule="auto"/>
              <w:jc w:val="center"/>
              <w:rPr>
                <w:b/>
                <w:bCs/>
                <w:sz w:val="24"/>
                <w:szCs w:val="24"/>
              </w:rPr>
            </w:pPr>
            <w:r>
              <w:rPr>
                <w:b/>
                <w:bCs/>
                <w:sz w:val="24"/>
                <w:szCs w:val="24"/>
              </w:rPr>
              <w:t>出版社</w:t>
            </w:r>
          </w:p>
        </w:tc>
        <w:tc>
          <w:tcPr>
            <w:tcW w:w="1282" w:type="dxa"/>
            <w:gridSpan w:val="2"/>
            <w:vAlign w:val="center"/>
          </w:tcPr>
          <w:p>
            <w:pPr>
              <w:spacing w:line="300" w:lineRule="auto"/>
              <w:jc w:val="center"/>
              <w:rPr>
                <w:b/>
                <w:bCs/>
                <w:sz w:val="24"/>
                <w:szCs w:val="24"/>
              </w:rPr>
            </w:pPr>
            <w:r>
              <w:rPr>
                <w:b/>
                <w:bCs/>
                <w:sz w:val="24"/>
                <w:szCs w:val="24"/>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956" w:type="dxa"/>
            <w:gridSpan w:val="2"/>
            <w:vAlign w:val="center"/>
          </w:tcPr>
          <w:p>
            <w:pPr>
              <w:spacing w:line="300" w:lineRule="auto"/>
              <w:jc w:val="center"/>
              <w:rPr>
                <w:b/>
                <w:bCs/>
                <w:sz w:val="24"/>
                <w:szCs w:val="24"/>
              </w:rPr>
            </w:pPr>
          </w:p>
        </w:tc>
        <w:tc>
          <w:tcPr>
            <w:tcW w:w="1839" w:type="dxa"/>
            <w:vAlign w:val="center"/>
          </w:tcPr>
          <w:p>
            <w:pPr>
              <w:spacing w:line="300" w:lineRule="auto"/>
              <w:jc w:val="center"/>
              <w:rPr>
                <w:b/>
                <w:bCs/>
                <w:sz w:val="24"/>
                <w:szCs w:val="24"/>
              </w:rPr>
            </w:pPr>
          </w:p>
        </w:tc>
        <w:tc>
          <w:tcPr>
            <w:tcW w:w="3027" w:type="dxa"/>
            <w:gridSpan w:val="3"/>
            <w:vAlign w:val="center"/>
          </w:tcPr>
          <w:p>
            <w:pPr>
              <w:spacing w:line="300" w:lineRule="auto"/>
              <w:jc w:val="center"/>
              <w:rPr>
                <w:b/>
                <w:bCs/>
                <w:sz w:val="24"/>
                <w:szCs w:val="24"/>
              </w:rPr>
            </w:pPr>
          </w:p>
        </w:tc>
        <w:tc>
          <w:tcPr>
            <w:tcW w:w="1282" w:type="dxa"/>
            <w:gridSpan w:val="2"/>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956" w:type="dxa"/>
            <w:gridSpan w:val="2"/>
            <w:vAlign w:val="center"/>
          </w:tcPr>
          <w:p>
            <w:pPr>
              <w:spacing w:line="300" w:lineRule="auto"/>
              <w:jc w:val="center"/>
              <w:rPr>
                <w:b/>
                <w:bCs/>
                <w:sz w:val="24"/>
                <w:szCs w:val="24"/>
              </w:rPr>
            </w:pPr>
          </w:p>
        </w:tc>
        <w:tc>
          <w:tcPr>
            <w:tcW w:w="1839" w:type="dxa"/>
            <w:vAlign w:val="center"/>
          </w:tcPr>
          <w:p>
            <w:pPr>
              <w:spacing w:line="300" w:lineRule="auto"/>
              <w:jc w:val="center"/>
              <w:rPr>
                <w:b/>
                <w:bCs/>
                <w:sz w:val="24"/>
                <w:szCs w:val="24"/>
              </w:rPr>
            </w:pPr>
          </w:p>
        </w:tc>
        <w:tc>
          <w:tcPr>
            <w:tcW w:w="3027" w:type="dxa"/>
            <w:gridSpan w:val="3"/>
            <w:vAlign w:val="center"/>
          </w:tcPr>
          <w:p>
            <w:pPr>
              <w:spacing w:line="300" w:lineRule="auto"/>
              <w:jc w:val="center"/>
              <w:rPr>
                <w:b/>
                <w:bCs/>
                <w:sz w:val="24"/>
                <w:szCs w:val="24"/>
              </w:rPr>
            </w:pPr>
          </w:p>
        </w:tc>
        <w:tc>
          <w:tcPr>
            <w:tcW w:w="1282" w:type="dxa"/>
            <w:gridSpan w:val="2"/>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956" w:type="dxa"/>
            <w:gridSpan w:val="2"/>
            <w:vAlign w:val="center"/>
          </w:tcPr>
          <w:p>
            <w:pPr>
              <w:spacing w:line="300" w:lineRule="auto"/>
              <w:jc w:val="center"/>
              <w:rPr>
                <w:b/>
                <w:bCs/>
                <w:sz w:val="24"/>
                <w:szCs w:val="24"/>
              </w:rPr>
            </w:pPr>
          </w:p>
        </w:tc>
        <w:tc>
          <w:tcPr>
            <w:tcW w:w="1839" w:type="dxa"/>
            <w:vAlign w:val="center"/>
          </w:tcPr>
          <w:p>
            <w:pPr>
              <w:spacing w:line="300" w:lineRule="auto"/>
              <w:jc w:val="center"/>
              <w:rPr>
                <w:b/>
                <w:bCs/>
                <w:sz w:val="24"/>
                <w:szCs w:val="24"/>
              </w:rPr>
            </w:pPr>
          </w:p>
        </w:tc>
        <w:tc>
          <w:tcPr>
            <w:tcW w:w="3027" w:type="dxa"/>
            <w:gridSpan w:val="3"/>
            <w:vAlign w:val="center"/>
          </w:tcPr>
          <w:p>
            <w:pPr>
              <w:spacing w:line="300" w:lineRule="auto"/>
              <w:jc w:val="center"/>
              <w:rPr>
                <w:b/>
                <w:bCs/>
                <w:sz w:val="24"/>
                <w:szCs w:val="24"/>
              </w:rPr>
            </w:pPr>
          </w:p>
        </w:tc>
        <w:tc>
          <w:tcPr>
            <w:tcW w:w="1282" w:type="dxa"/>
            <w:gridSpan w:val="2"/>
            <w:vAlign w:val="center"/>
          </w:tcPr>
          <w:p>
            <w:pPr>
              <w:spacing w:line="300" w:lineRule="auto"/>
              <w:jc w:val="center"/>
              <w:rPr>
                <w:b/>
                <w:bCs/>
                <w:sz w:val="24"/>
                <w:szCs w:val="24"/>
              </w:rPr>
            </w:pPr>
          </w:p>
        </w:tc>
      </w:tr>
    </w:tbl>
    <w:p>
      <w:pPr>
        <w:spacing w:after="156" w:afterLines="50" w:line="300" w:lineRule="auto"/>
        <w:rPr>
          <w:b/>
          <w:bCs/>
          <w:sz w:val="28"/>
          <w:szCs w:val="24"/>
        </w:rPr>
      </w:pPr>
    </w:p>
    <w:p>
      <w:pPr>
        <w:spacing w:after="156" w:afterLines="50" w:line="300" w:lineRule="auto"/>
        <w:rPr>
          <w:b/>
          <w:bCs/>
          <w:sz w:val="28"/>
          <w:szCs w:val="24"/>
        </w:rPr>
      </w:pPr>
    </w:p>
    <w:p>
      <w:pPr>
        <w:spacing w:after="156" w:afterLines="50" w:line="300" w:lineRule="auto"/>
        <w:rPr>
          <w:b/>
          <w:bCs/>
          <w:sz w:val="28"/>
          <w:szCs w:val="24"/>
        </w:rPr>
      </w:pPr>
    </w:p>
    <w:p>
      <w:pPr>
        <w:spacing w:after="156" w:afterLines="50" w:line="300" w:lineRule="auto"/>
        <w:rPr>
          <w:b/>
          <w:bCs/>
          <w:sz w:val="28"/>
          <w:szCs w:val="24"/>
        </w:rPr>
      </w:pPr>
    </w:p>
    <w:p>
      <w:pPr>
        <w:spacing w:after="156" w:afterLines="50" w:line="300" w:lineRule="auto"/>
        <w:rPr>
          <w:b/>
          <w:bCs/>
          <w:sz w:val="28"/>
          <w:szCs w:val="24"/>
        </w:rPr>
      </w:pPr>
      <w:r>
        <w:rPr>
          <w:b/>
          <w:bCs/>
          <w:sz w:val="28"/>
          <w:szCs w:val="24"/>
        </w:rPr>
        <w:t>2. 同时承担的其它课程情况</w:t>
      </w:r>
      <w:r>
        <w:rPr>
          <w:rFonts w:hint="eastAsia"/>
          <w:b/>
          <w:bCs/>
          <w:sz w:val="28"/>
          <w:szCs w:val="24"/>
          <w:lang w:eastAsia="zh-CN"/>
        </w:rPr>
        <w:t>（近三学年）</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4"/>
        <w:gridCol w:w="3749"/>
        <w:gridCol w:w="1010"/>
        <w:gridCol w:w="1574"/>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eastAsia="zh-CN"/>
              </w:rPr>
              <w:t>授课学期</w:t>
            </w:r>
          </w:p>
        </w:tc>
        <w:tc>
          <w:tcPr>
            <w:tcW w:w="3749" w:type="dxa"/>
            <w:vAlign w:val="center"/>
          </w:tcPr>
          <w:p>
            <w:pPr>
              <w:spacing w:line="300" w:lineRule="auto"/>
              <w:jc w:val="center"/>
              <w:rPr>
                <w:b/>
                <w:bCs/>
                <w:sz w:val="24"/>
                <w:szCs w:val="24"/>
              </w:rPr>
            </w:pPr>
            <w:r>
              <w:rPr>
                <w:b/>
                <w:bCs/>
                <w:sz w:val="24"/>
                <w:szCs w:val="24"/>
              </w:rPr>
              <w:t>课程名称</w:t>
            </w:r>
          </w:p>
        </w:tc>
        <w:tc>
          <w:tcPr>
            <w:tcW w:w="1010" w:type="dxa"/>
            <w:vAlign w:val="center"/>
          </w:tcPr>
          <w:p>
            <w:pPr>
              <w:spacing w:line="300" w:lineRule="auto"/>
              <w:jc w:val="center"/>
              <w:rPr>
                <w:b/>
                <w:bCs/>
                <w:sz w:val="24"/>
                <w:szCs w:val="24"/>
              </w:rPr>
            </w:pPr>
            <w:r>
              <w:rPr>
                <w:b/>
                <w:bCs/>
                <w:sz w:val="24"/>
                <w:szCs w:val="24"/>
              </w:rPr>
              <w:t>学时</w:t>
            </w:r>
          </w:p>
        </w:tc>
        <w:tc>
          <w:tcPr>
            <w:tcW w:w="1574" w:type="dxa"/>
            <w:vAlign w:val="center"/>
          </w:tcPr>
          <w:p>
            <w:pPr>
              <w:spacing w:line="300" w:lineRule="auto"/>
              <w:jc w:val="center"/>
              <w:rPr>
                <w:b/>
                <w:bCs/>
                <w:sz w:val="24"/>
                <w:szCs w:val="24"/>
              </w:rPr>
            </w:pPr>
            <w:r>
              <w:rPr>
                <w:b/>
                <w:bCs/>
                <w:sz w:val="24"/>
                <w:szCs w:val="24"/>
              </w:rPr>
              <w:t>授课班级</w:t>
            </w:r>
          </w:p>
        </w:tc>
        <w:tc>
          <w:tcPr>
            <w:tcW w:w="1211" w:type="dxa"/>
            <w:vAlign w:val="center"/>
          </w:tcPr>
          <w:p>
            <w:pPr>
              <w:spacing w:line="300" w:lineRule="auto"/>
              <w:jc w:val="center"/>
              <w:rPr>
                <w:b/>
                <w:bCs/>
                <w:sz w:val="24"/>
                <w:szCs w:val="24"/>
              </w:rPr>
            </w:pPr>
            <w:r>
              <w:rPr>
                <w:b/>
                <w:bCs/>
                <w:sz w:val="24"/>
                <w:szCs w:val="24"/>
              </w:rPr>
              <w:t>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val="en-US" w:eastAsia="zh-CN"/>
              </w:rPr>
              <w:t>2015-2016-1</w:t>
            </w:r>
          </w:p>
        </w:tc>
        <w:tc>
          <w:tcPr>
            <w:tcW w:w="3749" w:type="dxa"/>
            <w:vAlign w:val="center"/>
          </w:tcPr>
          <w:p>
            <w:pPr>
              <w:spacing w:line="300" w:lineRule="auto"/>
              <w:jc w:val="center"/>
              <w:rPr>
                <w:b/>
                <w:bCs/>
                <w:sz w:val="24"/>
                <w:szCs w:val="24"/>
              </w:rPr>
            </w:pPr>
          </w:p>
        </w:tc>
        <w:tc>
          <w:tcPr>
            <w:tcW w:w="1010" w:type="dxa"/>
            <w:vAlign w:val="center"/>
          </w:tcPr>
          <w:p>
            <w:pPr>
              <w:spacing w:line="300" w:lineRule="auto"/>
              <w:jc w:val="center"/>
              <w:rPr>
                <w:b/>
                <w:bCs/>
                <w:sz w:val="24"/>
                <w:szCs w:val="24"/>
              </w:rPr>
            </w:pPr>
          </w:p>
        </w:tc>
        <w:tc>
          <w:tcPr>
            <w:tcW w:w="1574" w:type="dxa"/>
            <w:vAlign w:val="center"/>
          </w:tcPr>
          <w:p>
            <w:pPr>
              <w:spacing w:line="300" w:lineRule="auto"/>
              <w:jc w:val="center"/>
              <w:rPr>
                <w:b/>
                <w:bCs/>
                <w:sz w:val="24"/>
                <w:szCs w:val="24"/>
              </w:rPr>
            </w:pPr>
          </w:p>
        </w:tc>
        <w:tc>
          <w:tcPr>
            <w:tcW w:w="1211" w:type="dxa"/>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val="en-US" w:eastAsia="zh-CN"/>
              </w:rPr>
              <w:t>2015-2016-2</w:t>
            </w:r>
          </w:p>
        </w:tc>
        <w:tc>
          <w:tcPr>
            <w:tcW w:w="3749" w:type="dxa"/>
            <w:vAlign w:val="center"/>
          </w:tcPr>
          <w:p>
            <w:pPr>
              <w:spacing w:line="300" w:lineRule="auto"/>
              <w:jc w:val="center"/>
              <w:rPr>
                <w:b/>
                <w:bCs/>
                <w:sz w:val="24"/>
                <w:szCs w:val="24"/>
              </w:rPr>
            </w:pPr>
          </w:p>
        </w:tc>
        <w:tc>
          <w:tcPr>
            <w:tcW w:w="1010" w:type="dxa"/>
            <w:vAlign w:val="center"/>
          </w:tcPr>
          <w:p>
            <w:pPr>
              <w:spacing w:line="300" w:lineRule="auto"/>
              <w:jc w:val="center"/>
              <w:rPr>
                <w:b/>
                <w:bCs/>
                <w:sz w:val="24"/>
                <w:szCs w:val="24"/>
              </w:rPr>
            </w:pPr>
          </w:p>
        </w:tc>
        <w:tc>
          <w:tcPr>
            <w:tcW w:w="1574" w:type="dxa"/>
            <w:vAlign w:val="center"/>
          </w:tcPr>
          <w:p>
            <w:pPr>
              <w:spacing w:line="300" w:lineRule="auto"/>
              <w:jc w:val="center"/>
              <w:rPr>
                <w:b/>
                <w:bCs/>
                <w:sz w:val="24"/>
                <w:szCs w:val="24"/>
              </w:rPr>
            </w:pPr>
          </w:p>
        </w:tc>
        <w:tc>
          <w:tcPr>
            <w:tcW w:w="1211" w:type="dxa"/>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val="en-US" w:eastAsia="zh-CN"/>
              </w:rPr>
              <w:t>2016-2017-1</w:t>
            </w:r>
          </w:p>
        </w:tc>
        <w:tc>
          <w:tcPr>
            <w:tcW w:w="3749" w:type="dxa"/>
            <w:vAlign w:val="center"/>
          </w:tcPr>
          <w:p>
            <w:pPr>
              <w:spacing w:line="300" w:lineRule="auto"/>
              <w:jc w:val="center"/>
              <w:rPr>
                <w:b/>
                <w:bCs/>
                <w:sz w:val="24"/>
                <w:szCs w:val="24"/>
              </w:rPr>
            </w:pPr>
          </w:p>
        </w:tc>
        <w:tc>
          <w:tcPr>
            <w:tcW w:w="1010" w:type="dxa"/>
            <w:vAlign w:val="center"/>
          </w:tcPr>
          <w:p>
            <w:pPr>
              <w:spacing w:line="300" w:lineRule="auto"/>
              <w:jc w:val="center"/>
              <w:rPr>
                <w:b/>
                <w:bCs/>
                <w:sz w:val="24"/>
                <w:szCs w:val="24"/>
              </w:rPr>
            </w:pPr>
          </w:p>
        </w:tc>
        <w:tc>
          <w:tcPr>
            <w:tcW w:w="1574" w:type="dxa"/>
            <w:vAlign w:val="center"/>
          </w:tcPr>
          <w:p>
            <w:pPr>
              <w:spacing w:line="300" w:lineRule="auto"/>
              <w:jc w:val="center"/>
              <w:rPr>
                <w:b/>
                <w:bCs/>
                <w:sz w:val="24"/>
                <w:szCs w:val="24"/>
              </w:rPr>
            </w:pPr>
          </w:p>
        </w:tc>
        <w:tc>
          <w:tcPr>
            <w:tcW w:w="1211" w:type="dxa"/>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val="en-US" w:eastAsia="zh-CN"/>
              </w:rPr>
              <w:t>2016-2017-2</w:t>
            </w:r>
          </w:p>
        </w:tc>
        <w:tc>
          <w:tcPr>
            <w:tcW w:w="3749" w:type="dxa"/>
            <w:vAlign w:val="center"/>
          </w:tcPr>
          <w:p>
            <w:pPr>
              <w:spacing w:line="300" w:lineRule="auto"/>
              <w:jc w:val="center"/>
              <w:rPr>
                <w:b/>
                <w:bCs/>
                <w:sz w:val="24"/>
                <w:szCs w:val="24"/>
              </w:rPr>
            </w:pPr>
          </w:p>
        </w:tc>
        <w:tc>
          <w:tcPr>
            <w:tcW w:w="1010" w:type="dxa"/>
            <w:vAlign w:val="center"/>
          </w:tcPr>
          <w:p>
            <w:pPr>
              <w:spacing w:line="300" w:lineRule="auto"/>
              <w:jc w:val="center"/>
              <w:rPr>
                <w:b/>
                <w:bCs/>
                <w:sz w:val="24"/>
                <w:szCs w:val="24"/>
              </w:rPr>
            </w:pPr>
          </w:p>
        </w:tc>
        <w:tc>
          <w:tcPr>
            <w:tcW w:w="1574" w:type="dxa"/>
            <w:vAlign w:val="center"/>
          </w:tcPr>
          <w:p>
            <w:pPr>
              <w:spacing w:line="300" w:lineRule="auto"/>
              <w:jc w:val="center"/>
              <w:rPr>
                <w:b/>
                <w:bCs/>
                <w:sz w:val="24"/>
                <w:szCs w:val="24"/>
              </w:rPr>
            </w:pPr>
          </w:p>
        </w:tc>
        <w:tc>
          <w:tcPr>
            <w:tcW w:w="1211" w:type="dxa"/>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val="en-US" w:eastAsia="zh-CN"/>
              </w:rPr>
              <w:t>2017-2018-1</w:t>
            </w:r>
          </w:p>
        </w:tc>
        <w:tc>
          <w:tcPr>
            <w:tcW w:w="3749" w:type="dxa"/>
            <w:vAlign w:val="center"/>
          </w:tcPr>
          <w:p>
            <w:pPr>
              <w:spacing w:line="300" w:lineRule="auto"/>
              <w:jc w:val="center"/>
              <w:rPr>
                <w:b/>
                <w:bCs/>
                <w:sz w:val="24"/>
                <w:szCs w:val="24"/>
              </w:rPr>
            </w:pPr>
          </w:p>
        </w:tc>
        <w:tc>
          <w:tcPr>
            <w:tcW w:w="1010" w:type="dxa"/>
            <w:vAlign w:val="center"/>
          </w:tcPr>
          <w:p>
            <w:pPr>
              <w:spacing w:line="300" w:lineRule="auto"/>
              <w:jc w:val="center"/>
              <w:rPr>
                <w:b/>
                <w:bCs/>
                <w:sz w:val="24"/>
                <w:szCs w:val="24"/>
              </w:rPr>
            </w:pPr>
          </w:p>
        </w:tc>
        <w:tc>
          <w:tcPr>
            <w:tcW w:w="1574" w:type="dxa"/>
            <w:vAlign w:val="center"/>
          </w:tcPr>
          <w:p>
            <w:pPr>
              <w:spacing w:line="300" w:lineRule="auto"/>
              <w:jc w:val="center"/>
              <w:rPr>
                <w:b/>
                <w:bCs/>
                <w:sz w:val="24"/>
                <w:szCs w:val="24"/>
              </w:rPr>
            </w:pPr>
          </w:p>
        </w:tc>
        <w:tc>
          <w:tcPr>
            <w:tcW w:w="1211" w:type="dxa"/>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54" w:type="dxa"/>
            <w:vAlign w:val="center"/>
          </w:tcPr>
          <w:p>
            <w:pPr>
              <w:spacing w:line="300" w:lineRule="auto"/>
              <w:jc w:val="center"/>
              <w:rPr>
                <w:b/>
                <w:bCs/>
                <w:sz w:val="24"/>
                <w:szCs w:val="24"/>
              </w:rPr>
            </w:pPr>
            <w:r>
              <w:rPr>
                <w:rFonts w:hint="eastAsia"/>
                <w:b/>
                <w:bCs/>
                <w:sz w:val="24"/>
                <w:szCs w:val="24"/>
                <w:lang w:val="en-US" w:eastAsia="zh-CN"/>
              </w:rPr>
              <w:t>2011-2018-2</w:t>
            </w:r>
          </w:p>
        </w:tc>
        <w:tc>
          <w:tcPr>
            <w:tcW w:w="3749" w:type="dxa"/>
            <w:vAlign w:val="center"/>
          </w:tcPr>
          <w:p>
            <w:pPr>
              <w:spacing w:line="300" w:lineRule="auto"/>
              <w:jc w:val="center"/>
              <w:rPr>
                <w:b/>
                <w:bCs/>
                <w:sz w:val="24"/>
                <w:szCs w:val="24"/>
              </w:rPr>
            </w:pPr>
          </w:p>
        </w:tc>
        <w:tc>
          <w:tcPr>
            <w:tcW w:w="1010" w:type="dxa"/>
            <w:vAlign w:val="center"/>
          </w:tcPr>
          <w:p>
            <w:pPr>
              <w:spacing w:line="300" w:lineRule="auto"/>
              <w:jc w:val="center"/>
              <w:rPr>
                <w:b/>
                <w:bCs/>
                <w:sz w:val="24"/>
                <w:szCs w:val="24"/>
              </w:rPr>
            </w:pPr>
          </w:p>
        </w:tc>
        <w:tc>
          <w:tcPr>
            <w:tcW w:w="1574" w:type="dxa"/>
            <w:vAlign w:val="center"/>
          </w:tcPr>
          <w:p>
            <w:pPr>
              <w:spacing w:line="300" w:lineRule="auto"/>
              <w:jc w:val="center"/>
              <w:rPr>
                <w:b/>
                <w:bCs/>
                <w:sz w:val="24"/>
                <w:szCs w:val="24"/>
              </w:rPr>
            </w:pPr>
          </w:p>
        </w:tc>
        <w:tc>
          <w:tcPr>
            <w:tcW w:w="1211" w:type="dxa"/>
            <w:vAlign w:val="center"/>
          </w:tcPr>
          <w:p>
            <w:pPr>
              <w:spacing w:line="300" w:lineRule="auto"/>
              <w:jc w:val="center"/>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598" w:type="dxa"/>
            <w:gridSpan w:val="5"/>
            <w:vAlign w:val="center"/>
          </w:tcPr>
          <w:p>
            <w:pPr>
              <w:spacing w:line="300" w:lineRule="auto"/>
              <w:jc w:val="both"/>
              <w:rPr>
                <w:b/>
                <w:bCs/>
                <w:sz w:val="24"/>
                <w:szCs w:val="24"/>
              </w:rPr>
            </w:pPr>
            <w:r>
              <w:rPr>
                <w:rFonts w:hint="eastAsia"/>
                <w:b/>
                <w:bCs/>
                <w:sz w:val="21"/>
                <w:szCs w:val="21"/>
                <w:lang w:eastAsia="zh-CN"/>
              </w:rPr>
              <w:t>所在学院（部）负责人审核签字：</w:t>
            </w:r>
          </w:p>
        </w:tc>
      </w:tr>
    </w:tbl>
    <w:p>
      <w:pPr>
        <w:spacing w:after="156" w:afterLines="50" w:line="300" w:lineRule="auto"/>
        <w:rPr>
          <w:b/>
          <w:bCs/>
          <w:sz w:val="28"/>
          <w:szCs w:val="24"/>
        </w:rPr>
      </w:pPr>
      <w:r>
        <w:rPr>
          <w:b/>
          <w:bCs/>
          <w:sz w:val="28"/>
          <w:szCs w:val="24"/>
        </w:rPr>
        <w:t>3. 其它教学环节</w:t>
      </w:r>
      <w:r>
        <w:rPr>
          <w:rFonts w:hint="eastAsia"/>
          <w:b/>
          <w:bCs/>
          <w:sz w:val="28"/>
          <w:szCs w:val="24"/>
          <w:lang w:eastAsia="zh-CN"/>
        </w:rPr>
        <w:t>（近三学年）</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598" w:type="dxa"/>
            <w:vAlign w:val="top"/>
          </w:tcPr>
          <w:p>
            <w:pPr>
              <w:spacing w:line="300" w:lineRule="auto"/>
              <w:rPr>
                <w:bCs/>
                <w:sz w:val="22"/>
                <w:szCs w:val="24"/>
              </w:rPr>
            </w:pPr>
            <w:r>
              <w:rPr>
                <w:bCs/>
                <w:sz w:val="22"/>
                <w:szCs w:val="24"/>
              </w:rPr>
              <w:t>（含指导本科生实习、课程设计、毕业论文、毕业设计以及指导研究生等）</w:t>
            </w:r>
          </w:p>
          <w:p>
            <w:pPr>
              <w:spacing w:line="300" w:lineRule="auto"/>
              <w:rPr>
                <w:bCs/>
                <w:sz w:val="24"/>
                <w:szCs w:val="24"/>
              </w:rPr>
            </w:pPr>
          </w:p>
          <w:p>
            <w:pPr>
              <w:spacing w:line="300" w:lineRule="auto"/>
              <w:rPr>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r>
              <w:rPr>
                <w:rFonts w:hint="eastAsia"/>
                <w:b/>
                <w:bCs/>
                <w:sz w:val="21"/>
                <w:szCs w:val="21"/>
                <w:lang w:eastAsia="zh-CN"/>
              </w:rPr>
              <w:t>所在学院（部）教学负责人审核签字：</w:t>
            </w:r>
          </w:p>
        </w:tc>
      </w:tr>
    </w:tbl>
    <w:p>
      <w:pPr>
        <w:spacing w:after="156" w:afterLines="50" w:line="300" w:lineRule="auto"/>
        <w:rPr>
          <w:b/>
          <w:bCs/>
          <w:sz w:val="28"/>
          <w:szCs w:val="24"/>
        </w:rPr>
      </w:pPr>
      <w:r>
        <w:rPr>
          <w:b/>
          <w:bCs/>
          <w:sz w:val="28"/>
          <w:szCs w:val="24"/>
        </w:rPr>
        <w:t>4.教学手段开发、应用情况</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598" w:type="dxa"/>
            <w:vAlign w:val="center"/>
          </w:tcPr>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rPr>
                <w:b/>
                <w:bCs/>
                <w:sz w:val="24"/>
                <w:szCs w:val="24"/>
              </w:rPr>
            </w:pPr>
          </w:p>
        </w:tc>
      </w:tr>
    </w:tbl>
    <w:p>
      <w:pPr>
        <w:spacing w:after="156" w:afterLines="50" w:line="300" w:lineRule="auto"/>
        <w:rPr>
          <w:b/>
          <w:bCs/>
          <w:sz w:val="28"/>
          <w:szCs w:val="24"/>
        </w:rPr>
      </w:pPr>
      <w:r>
        <w:rPr>
          <w:b/>
          <w:bCs/>
          <w:sz w:val="28"/>
          <w:szCs w:val="24"/>
        </w:rPr>
        <w:t>5. 教学内容</w:t>
      </w:r>
      <w:r>
        <w:rPr>
          <w:rFonts w:hint="eastAsia"/>
          <w:b/>
          <w:bCs/>
          <w:sz w:val="28"/>
          <w:szCs w:val="24"/>
        </w:rPr>
        <w:t>更</w:t>
      </w:r>
      <w:r>
        <w:rPr>
          <w:b/>
          <w:bCs/>
          <w:sz w:val="28"/>
          <w:szCs w:val="24"/>
        </w:rPr>
        <w:t>新和教学方法改革情况</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598" w:type="dxa"/>
            <w:vAlign w:val="center"/>
          </w:tcPr>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jc w:val="left"/>
              <w:rPr>
                <w:b/>
                <w:bCs/>
                <w:sz w:val="24"/>
                <w:szCs w:val="24"/>
              </w:rPr>
            </w:pPr>
          </w:p>
          <w:p>
            <w:pPr>
              <w:spacing w:line="300" w:lineRule="auto"/>
              <w:rPr>
                <w:b/>
                <w:bCs/>
                <w:sz w:val="24"/>
                <w:szCs w:val="24"/>
              </w:rPr>
            </w:pPr>
          </w:p>
          <w:p>
            <w:pPr>
              <w:spacing w:line="300" w:lineRule="auto"/>
              <w:rPr>
                <w:b/>
                <w:bCs/>
                <w:sz w:val="24"/>
                <w:szCs w:val="24"/>
              </w:rPr>
            </w:pPr>
          </w:p>
        </w:tc>
      </w:tr>
    </w:tbl>
    <w:p>
      <w:pPr>
        <w:spacing w:after="156" w:afterLines="50" w:line="300" w:lineRule="auto"/>
        <w:rPr>
          <w:b/>
          <w:bCs/>
          <w:sz w:val="28"/>
          <w:szCs w:val="24"/>
        </w:rPr>
      </w:pPr>
      <w:r>
        <w:rPr>
          <w:b/>
          <w:bCs/>
          <w:sz w:val="28"/>
          <w:szCs w:val="24"/>
        </w:rPr>
        <w:t>6. 承担重要教学改革项目情况</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0"/>
        <w:gridCol w:w="1718"/>
        <w:gridCol w:w="1920"/>
        <w:gridCol w:w="1920"/>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jc w:val="center"/>
              <w:rPr>
                <w:b/>
                <w:bCs/>
                <w:sz w:val="24"/>
                <w:szCs w:val="24"/>
              </w:rPr>
            </w:pPr>
            <w:r>
              <w:rPr>
                <w:b/>
                <w:bCs/>
                <w:sz w:val="24"/>
                <w:szCs w:val="24"/>
              </w:rPr>
              <w:t>项目名称</w:t>
            </w:r>
          </w:p>
        </w:tc>
        <w:tc>
          <w:tcPr>
            <w:tcW w:w="1718" w:type="dxa"/>
            <w:vAlign w:val="center"/>
          </w:tcPr>
          <w:p>
            <w:pPr>
              <w:spacing w:line="300" w:lineRule="auto"/>
              <w:jc w:val="center"/>
              <w:rPr>
                <w:b/>
                <w:bCs/>
                <w:sz w:val="24"/>
                <w:szCs w:val="24"/>
              </w:rPr>
            </w:pPr>
            <w:r>
              <w:rPr>
                <w:b/>
                <w:bCs/>
                <w:sz w:val="24"/>
                <w:szCs w:val="24"/>
              </w:rPr>
              <w:t>项目来源</w:t>
            </w:r>
          </w:p>
        </w:tc>
        <w:tc>
          <w:tcPr>
            <w:tcW w:w="1920" w:type="dxa"/>
            <w:vAlign w:val="center"/>
          </w:tcPr>
          <w:p>
            <w:pPr>
              <w:spacing w:line="300" w:lineRule="auto"/>
              <w:jc w:val="center"/>
              <w:rPr>
                <w:b/>
                <w:bCs/>
                <w:sz w:val="24"/>
                <w:szCs w:val="24"/>
              </w:rPr>
            </w:pPr>
            <w:r>
              <w:rPr>
                <w:b/>
                <w:bCs/>
                <w:sz w:val="24"/>
                <w:szCs w:val="24"/>
              </w:rPr>
              <w:t>经费（万元）</w:t>
            </w:r>
          </w:p>
        </w:tc>
        <w:tc>
          <w:tcPr>
            <w:tcW w:w="1920" w:type="dxa"/>
            <w:vAlign w:val="center"/>
          </w:tcPr>
          <w:p>
            <w:pPr>
              <w:spacing w:line="300" w:lineRule="auto"/>
              <w:jc w:val="center"/>
              <w:rPr>
                <w:b/>
                <w:bCs/>
                <w:sz w:val="24"/>
                <w:szCs w:val="24"/>
              </w:rPr>
            </w:pPr>
            <w:r>
              <w:rPr>
                <w:b/>
                <w:bCs/>
                <w:sz w:val="24"/>
                <w:szCs w:val="24"/>
              </w:rPr>
              <w:t>主持/参加</w:t>
            </w:r>
            <w:r>
              <w:rPr>
                <w:rFonts w:hint="eastAsia"/>
                <w:b/>
                <w:bCs/>
                <w:sz w:val="24"/>
                <w:szCs w:val="24"/>
                <w:lang w:eastAsia="zh-CN"/>
              </w:rPr>
              <w:t>（本人排名</w:t>
            </w:r>
            <w:r>
              <w:rPr>
                <w:rFonts w:hint="eastAsia"/>
                <w:b/>
                <w:bCs/>
                <w:sz w:val="24"/>
                <w:szCs w:val="24"/>
                <w:lang w:val="en-US" w:eastAsia="zh-CN"/>
              </w:rPr>
              <w:t>/总人数</w:t>
            </w:r>
            <w:r>
              <w:rPr>
                <w:rFonts w:hint="eastAsia"/>
                <w:b/>
                <w:bCs/>
                <w:sz w:val="24"/>
                <w:szCs w:val="24"/>
                <w:lang w:eastAsia="zh-CN"/>
              </w:rPr>
              <w:t>）</w:t>
            </w:r>
          </w:p>
        </w:tc>
        <w:tc>
          <w:tcPr>
            <w:tcW w:w="1920" w:type="dxa"/>
            <w:vAlign w:val="center"/>
          </w:tcPr>
          <w:p>
            <w:pPr>
              <w:spacing w:line="300" w:lineRule="auto"/>
              <w:jc w:val="center"/>
              <w:rPr>
                <w:b/>
                <w:bCs/>
                <w:sz w:val="24"/>
                <w:szCs w:val="24"/>
              </w:rPr>
            </w:pPr>
            <w:r>
              <w:rPr>
                <w:b/>
                <w:bCs/>
                <w:sz w:val="24"/>
                <w:szCs w:val="24"/>
              </w:rPr>
              <w:t>起止日期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120" w:type="dxa"/>
            <w:vAlign w:val="center"/>
          </w:tcPr>
          <w:p>
            <w:pPr>
              <w:spacing w:line="300" w:lineRule="auto"/>
              <w:rPr>
                <w:b/>
                <w:bCs/>
                <w:sz w:val="24"/>
                <w:szCs w:val="24"/>
              </w:rPr>
            </w:pPr>
          </w:p>
        </w:tc>
        <w:tc>
          <w:tcPr>
            <w:tcW w:w="1718"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c>
          <w:tcPr>
            <w:tcW w:w="1920" w:type="dxa"/>
            <w:vAlign w:val="center"/>
          </w:tcPr>
          <w:p>
            <w:pPr>
              <w:spacing w:line="300" w:lineRule="auto"/>
              <w:rPr>
                <w:b/>
                <w:bCs/>
                <w:sz w:val="24"/>
                <w:szCs w:val="24"/>
              </w:rPr>
            </w:pPr>
          </w:p>
        </w:tc>
      </w:tr>
    </w:tbl>
    <w:p>
      <w:pPr>
        <w:spacing w:after="156" w:afterLines="50" w:line="300" w:lineRule="auto"/>
        <w:rPr>
          <w:b/>
          <w:bCs/>
          <w:sz w:val="28"/>
          <w:szCs w:val="24"/>
        </w:rPr>
      </w:pPr>
      <w:r>
        <w:rPr>
          <w:b/>
          <w:bCs/>
          <w:sz w:val="28"/>
          <w:szCs w:val="24"/>
        </w:rPr>
        <w:t>7. 主要教学改革与研究论文、专著及自编、主编教材情况</w:t>
      </w:r>
    </w:p>
    <w:tbl>
      <w:tblPr>
        <w:tblStyle w:val="8"/>
        <w:tblW w:w="85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3"/>
        <w:gridCol w:w="2788"/>
        <w:gridCol w:w="1725"/>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613" w:type="dxa"/>
            <w:vAlign w:val="center"/>
          </w:tcPr>
          <w:p>
            <w:pPr>
              <w:spacing w:line="300" w:lineRule="auto"/>
              <w:jc w:val="center"/>
              <w:rPr>
                <w:b/>
                <w:bCs/>
                <w:sz w:val="24"/>
                <w:szCs w:val="24"/>
              </w:rPr>
            </w:pPr>
            <w:r>
              <w:rPr>
                <w:b/>
                <w:sz w:val="24"/>
                <w:szCs w:val="24"/>
              </w:rPr>
              <w:t>论文题目、专著名称/教材名称</w:t>
            </w:r>
          </w:p>
        </w:tc>
        <w:tc>
          <w:tcPr>
            <w:tcW w:w="2788" w:type="dxa"/>
            <w:vAlign w:val="center"/>
          </w:tcPr>
          <w:p>
            <w:pPr>
              <w:spacing w:line="300" w:lineRule="auto"/>
              <w:jc w:val="center"/>
              <w:rPr>
                <w:b/>
                <w:bCs/>
                <w:sz w:val="24"/>
                <w:szCs w:val="24"/>
              </w:rPr>
            </w:pPr>
            <w:r>
              <w:rPr>
                <w:b/>
                <w:sz w:val="24"/>
                <w:szCs w:val="24"/>
              </w:rPr>
              <w:t>期刊名称、卷次/出版社</w:t>
            </w:r>
          </w:p>
        </w:tc>
        <w:tc>
          <w:tcPr>
            <w:tcW w:w="1725" w:type="dxa"/>
            <w:vAlign w:val="center"/>
          </w:tcPr>
          <w:p>
            <w:pPr>
              <w:spacing w:line="300" w:lineRule="auto"/>
              <w:jc w:val="center"/>
              <w:rPr>
                <w:rFonts w:hint="eastAsia"/>
                <w:b/>
                <w:bCs/>
                <w:sz w:val="24"/>
                <w:szCs w:val="24"/>
                <w:lang w:val="en-US" w:eastAsia="zh-CN"/>
              </w:rPr>
            </w:pPr>
            <w:r>
              <w:rPr>
                <w:rFonts w:hint="eastAsia"/>
                <w:b/>
                <w:bCs/>
                <w:sz w:val="24"/>
                <w:szCs w:val="24"/>
                <w:lang w:eastAsia="zh-CN"/>
              </w:rPr>
              <w:t>本人排名</w:t>
            </w:r>
            <w:r>
              <w:rPr>
                <w:rFonts w:hint="eastAsia"/>
                <w:b/>
                <w:bCs/>
                <w:sz w:val="24"/>
                <w:szCs w:val="24"/>
                <w:lang w:val="en-US" w:eastAsia="zh-CN"/>
              </w:rPr>
              <w:t>/</w:t>
            </w:r>
          </w:p>
          <w:p>
            <w:pPr>
              <w:spacing w:line="300" w:lineRule="auto"/>
              <w:jc w:val="center"/>
              <w:rPr>
                <w:b/>
                <w:sz w:val="24"/>
                <w:szCs w:val="24"/>
              </w:rPr>
            </w:pPr>
            <w:r>
              <w:rPr>
                <w:rFonts w:hint="eastAsia"/>
                <w:b/>
                <w:bCs/>
                <w:sz w:val="24"/>
                <w:szCs w:val="24"/>
                <w:lang w:val="en-US" w:eastAsia="zh-CN"/>
              </w:rPr>
              <w:t>总人数</w:t>
            </w:r>
          </w:p>
        </w:tc>
        <w:tc>
          <w:tcPr>
            <w:tcW w:w="1395" w:type="dxa"/>
            <w:vAlign w:val="center"/>
          </w:tcPr>
          <w:p>
            <w:pPr>
              <w:spacing w:line="300" w:lineRule="auto"/>
              <w:jc w:val="center"/>
              <w:rPr>
                <w:b/>
                <w:bCs/>
                <w:sz w:val="24"/>
                <w:szCs w:val="24"/>
              </w:rPr>
            </w:pPr>
            <w:r>
              <w:rPr>
                <w:b/>
                <w:sz w:val="24"/>
                <w:szCs w:val="24"/>
              </w:rPr>
              <w:t>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613" w:type="dxa"/>
            <w:vAlign w:val="center"/>
          </w:tcPr>
          <w:p>
            <w:pPr>
              <w:spacing w:line="300" w:lineRule="auto"/>
              <w:rPr>
                <w:b/>
                <w:bCs/>
                <w:sz w:val="24"/>
                <w:szCs w:val="24"/>
              </w:rPr>
            </w:pPr>
          </w:p>
        </w:tc>
        <w:tc>
          <w:tcPr>
            <w:tcW w:w="2788" w:type="dxa"/>
            <w:vAlign w:val="center"/>
          </w:tcPr>
          <w:p>
            <w:pPr>
              <w:spacing w:line="300" w:lineRule="auto"/>
              <w:rPr>
                <w:b/>
                <w:bCs/>
                <w:sz w:val="24"/>
                <w:szCs w:val="24"/>
              </w:rPr>
            </w:pPr>
          </w:p>
        </w:tc>
        <w:tc>
          <w:tcPr>
            <w:tcW w:w="1725" w:type="dxa"/>
            <w:vAlign w:val="center"/>
          </w:tcPr>
          <w:p>
            <w:pPr>
              <w:spacing w:line="300" w:lineRule="auto"/>
              <w:rPr>
                <w:b/>
                <w:bCs/>
                <w:sz w:val="24"/>
                <w:szCs w:val="24"/>
              </w:rPr>
            </w:pPr>
          </w:p>
        </w:tc>
        <w:tc>
          <w:tcPr>
            <w:tcW w:w="1395"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613" w:type="dxa"/>
            <w:vAlign w:val="center"/>
          </w:tcPr>
          <w:p>
            <w:pPr>
              <w:spacing w:line="300" w:lineRule="auto"/>
              <w:rPr>
                <w:b/>
                <w:bCs/>
                <w:sz w:val="24"/>
                <w:szCs w:val="24"/>
              </w:rPr>
            </w:pPr>
          </w:p>
        </w:tc>
        <w:tc>
          <w:tcPr>
            <w:tcW w:w="2788" w:type="dxa"/>
            <w:vAlign w:val="center"/>
          </w:tcPr>
          <w:p>
            <w:pPr>
              <w:spacing w:line="300" w:lineRule="auto"/>
              <w:rPr>
                <w:b/>
                <w:bCs/>
                <w:sz w:val="24"/>
                <w:szCs w:val="24"/>
              </w:rPr>
            </w:pPr>
          </w:p>
        </w:tc>
        <w:tc>
          <w:tcPr>
            <w:tcW w:w="1725" w:type="dxa"/>
            <w:vAlign w:val="center"/>
          </w:tcPr>
          <w:p>
            <w:pPr>
              <w:spacing w:line="300" w:lineRule="auto"/>
              <w:rPr>
                <w:b/>
                <w:bCs/>
                <w:sz w:val="24"/>
                <w:szCs w:val="24"/>
              </w:rPr>
            </w:pPr>
          </w:p>
        </w:tc>
        <w:tc>
          <w:tcPr>
            <w:tcW w:w="1395"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613" w:type="dxa"/>
            <w:vAlign w:val="center"/>
          </w:tcPr>
          <w:p>
            <w:pPr>
              <w:spacing w:line="300" w:lineRule="auto"/>
              <w:rPr>
                <w:b/>
                <w:bCs/>
                <w:sz w:val="24"/>
                <w:szCs w:val="24"/>
              </w:rPr>
            </w:pPr>
          </w:p>
        </w:tc>
        <w:tc>
          <w:tcPr>
            <w:tcW w:w="2788" w:type="dxa"/>
            <w:vAlign w:val="center"/>
          </w:tcPr>
          <w:p>
            <w:pPr>
              <w:spacing w:line="300" w:lineRule="auto"/>
              <w:rPr>
                <w:b/>
                <w:bCs/>
                <w:sz w:val="24"/>
                <w:szCs w:val="24"/>
              </w:rPr>
            </w:pPr>
          </w:p>
        </w:tc>
        <w:tc>
          <w:tcPr>
            <w:tcW w:w="1725" w:type="dxa"/>
            <w:vAlign w:val="center"/>
          </w:tcPr>
          <w:p>
            <w:pPr>
              <w:spacing w:line="300" w:lineRule="auto"/>
              <w:rPr>
                <w:b/>
                <w:bCs/>
                <w:sz w:val="24"/>
                <w:szCs w:val="24"/>
              </w:rPr>
            </w:pPr>
          </w:p>
        </w:tc>
        <w:tc>
          <w:tcPr>
            <w:tcW w:w="1395"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613" w:type="dxa"/>
            <w:vAlign w:val="center"/>
          </w:tcPr>
          <w:p>
            <w:pPr>
              <w:spacing w:line="300" w:lineRule="auto"/>
              <w:rPr>
                <w:b/>
                <w:bCs/>
                <w:sz w:val="24"/>
                <w:szCs w:val="24"/>
              </w:rPr>
            </w:pPr>
          </w:p>
        </w:tc>
        <w:tc>
          <w:tcPr>
            <w:tcW w:w="2788" w:type="dxa"/>
            <w:vAlign w:val="center"/>
          </w:tcPr>
          <w:p>
            <w:pPr>
              <w:spacing w:line="300" w:lineRule="auto"/>
              <w:rPr>
                <w:b/>
                <w:bCs/>
                <w:sz w:val="24"/>
                <w:szCs w:val="24"/>
              </w:rPr>
            </w:pPr>
          </w:p>
        </w:tc>
        <w:tc>
          <w:tcPr>
            <w:tcW w:w="1725" w:type="dxa"/>
            <w:vAlign w:val="center"/>
          </w:tcPr>
          <w:p>
            <w:pPr>
              <w:spacing w:line="300" w:lineRule="auto"/>
              <w:rPr>
                <w:b/>
                <w:bCs/>
                <w:sz w:val="24"/>
                <w:szCs w:val="24"/>
              </w:rPr>
            </w:pPr>
          </w:p>
        </w:tc>
        <w:tc>
          <w:tcPr>
            <w:tcW w:w="1395"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613" w:type="dxa"/>
            <w:vAlign w:val="center"/>
          </w:tcPr>
          <w:p>
            <w:pPr>
              <w:spacing w:line="300" w:lineRule="auto"/>
              <w:rPr>
                <w:b/>
                <w:bCs/>
                <w:sz w:val="24"/>
                <w:szCs w:val="24"/>
              </w:rPr>
            </w:pPr>
          </w:p>
        </w:tc>
        <w:tc>
          <w:tcPr>
            <w:tcW w:w="2788" w:type="dxa"/>
            <w:vAlign w:val="center"/>
          </w:tcPr>
          <w:p>
            <w:pPr>
              <w:spacing w:line="300" w:lineRule="auto"/>
              <w:rPr>
                <w:b/>
                <w:bCs/>
                <w:sz w:val="24"/>
                <w:szCs w:val="24"/>
              </w:rPr>
            </w:pPr>
          </w:p>
        </w:tc>
        <w:tc>
          <w:tcPr>
            <w:tcW w:w="1725" w:type="dxa"/>
            <w:vAlign w:val="center"/>
          </w:tcPr>
          <w:p>
            <w:pPr>
              <w:spacing w:line="300" w:lineRule="auto"/>
              <w:rPr>
                <w:b/>
                <w:bCs/>
                <w:sz w:val="24"/>
                <w:szCs w:val="24"/>
              </w:rPr>
            </w:pPr>
          </w:p>
        </w:tc>
        <w:tc>
          <w:tcPr>
            <w:tcW w:w="1395"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613" w:type="dxa"/>
            <w:vAlign w:val="center"/>
          </w:tcPr>
          <w:p>
            <w:pPr>
              <w:spacing w:line="300" w:lineRule="auto"/>
              <w:rPr>
                <w:b/>
                <w:bCs/>
                <w:sz w:val="24"/>
                <w:szCs w:val="24"/>
              </w:rPr>
            </w:pPr>
          </w:p>
        </w:tc>
        <w:tc>
          <w:tcPr>
            <w:tcW w:w="2788" w:type="dxa"/>
            <w:vAlign w:val="center"/>
          </w:tcPr>
          <w:p>
            <w:pPr>
              <w:spacing w:line="300" w:lineRule="auto"/>
              <w:rPr>
                <w:b/>
                <w:bCs/>
                <w:sz w:val="24"/>
                <w:szCs w:val="24"/>
              </w:rPr>
            </w:pPr>
          </w:p>
        </w:tc>
        <w:tc>
          <w:tcPr>
            <w:tcW w:w="1725" w:type="dxa"/>
            <w:vAlign w:val="center"/>
          </w:tcPr>
          <w:p>
            <w:pPr>
              <w:spacing w:line="300" w:lineRule="auto"/>
              <w:rPr>
                <w:b/>
                <w:bCs/>
                <w:sz w:val="24"/>
                <w:szCs w:val="24"/>
              </w:rPr>
            </w:pPr>
          </w:p>
        </w:tc>
        <w:tc>
          <w:tcPr>
            <w:tcW w:w="1395"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613" w:type="dxa"/>
            <w:vAlign w:val="center"/>
          </w:tcPr>
          <w:p>
            <w:pPr>
              <w:spacing w:line="300" w:lineRule="auto"/>
              <w:rPr>
                <w:b/>
                <w:bCs/>
                <w:sz w:val="24"/>
                <w:szCs w:val="24"/>
              </w:rPr>
            </w:pPr>
          </w:p>
        </w:tc>
        <w:tc>
          <w:tcPr>
            <w:tcW w:w="2788" w:type="dxa"/>
            <w:vAlign w:val="center"/>
          </w:tcPr>
          <w:p>
            <w:pPr>
              <w:spacing w:line="300" w:lineRule="auto"/>
              <w:rPr>
                <w:b/>
                <w:bCs/>
                <w:sz w:val="24"/>
                <w:szCs w:val="24"/>
              </w:rPr>
            </w:pPr>
          </w:p>
        </w:tc>
        <w:tc>
          <w:tcPr>
            <w:tcW w:w="1725" w:type="dxa"/>
            <w:vAlign w:val="center"/>
          </w:tcPr>
          <w:p>
            <w:pPr>
              <w:spacing w:line="300" w:lineRule="auto"/>
              <w:rPr>
                <w:b/>
                <w:bCs/>
                <w:sz w:val="24"/>
                <w:szCs w:val="24"/>
              </w:rPr>
            </w:pPr>
          </w:p>
        </w:tc>
        <w:tc>
          <w:tcPr>
            <w:tcW w:w="1395" w:type="dxa"/>
            <w:vAlign w:val="center"/>
          </w:tcPr>
          <w:p>
            <w:pPr>
              <w:spacing w:line="300" w:lineRule="auto"/>
              <w:rPr>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613" w:type="dxa"/>
            <w:vAlign w:val="center"/>
          </w:tcPr>
          <w:p>
            <w:pPr>
              <w:spacing w:line="300" w:lineRule="auto"/>
              <w:rPr>
                <w:b/>
                <w:bCs/>
                <w:sz w:val="24"/>
                <w:szCs w:val="24"/>
              </w:rPr>
            </w:pPr>
          </w:p>
        </w:tc>
        <w:tc>
          <w:tcPr>
            <w:tcW w:w="2788" w:type="dxa"/>
            <w:vAlign w:val="center"/>
          </w:tcPr>
          <w:p>
            <w:pPr>
              <w:spacing w:line="300" w:lineRule="auto"/>
              <w:rPr>
                <w:b/>
                <w:bCs/>
                <w:sz w:val="24"/>
                <w:szCs w:val="24"/>
              </w:rPr>
            </w:pPr>
          </w:p>
        </w:tc>
        <w:tc>
          <w:tcPr>
            <w:tcW w:w="1725" w:type="dxa"/>
            <w:vAlign w:val="center"/>
          </w:tcPr>
          <w:p>
            <w:pPr>
              <w:spacing w:line="300" w:lineRule="auto"/>
              <w:rPr>
                <w:b/>
                <w:bCs/>
                <w:sz w:val="24"/>
                <w:szCs w:val="24"/>
              </w:rPr>
            </w:pPr>
          </w:p>
        </w:tc>
        <w:tc>
          <w:tcPr>
            <w:tcW w:w="1395" w:type="dxa"/>
            <w:vAlign w:val="center"/>
          </w:tcPr>
          <w:p>
            <w:pPr>
              <w:spacing w:line="300" w:lineRule="auto"/>
              <w:rPr>
                <w:b/>
                <w:bCs/>
                <w:sz w:val="24"/>
                <w:szCs w:val="24"/>
              </w:rPr>
            </w:pPr>
          </w:p>
        </w:tc>
      </w:tr>
    </w:tbl>
    <w:p>
      <w:pPr>
        <w:spacing w:after="156" w:afterLines="50" w:line="300" w:lineRule="auto"/>
        <w:rPr>
          <w:b/>
          <w:bCs/>
          <w:sz w:val="28"/>
          <w:szCs w:val="24"/>
        </w:rPr>
      </w:pPr>
    </w:p>
    <w:p>
      <w:pPr>
        <w:spacing w:after="156" w:afterLines="50" w:line="300" w:lineRule="auto"/>
        <w:rPr>
          <w:b/>
          <w:bCs/>
          <w:sz w:val="28"/>
          <w:szCs w:val="24"/>
        </w:rPr>
      </w:pPr>
      <w:r>
        <w:rPr>
          <w:b/>
          <w:bCs/>
          <w:sz w:val="28"/>
          <w:szCs w:val="24"/>
        </w:rPr>
        <w:t>8.教学获奖、成果推广应用及同行评价情况</w:t>
      </w:r>
    </w:p>
    <w:tbl>
      <w:tblPr>
        <w:tblStyle w:val="8"/>
        <w:tblW w:w="94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4" w:hRule="atLeast"/>
          <w:jc w:val="center"/>
        </w:trPr>
        <w:tc>
          <w:tcPr>
            <w:tcW w:w="9467" w:type="dxa"/>
            <w:vAlign w:val="top"/>
          </w:tcPr>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tc>
      </w:tr>
    </w:tbl>
    <w:p>
      <w:pPr>
        <w:spacing w:after="156" w:afterLines="50" w:line="300" w:lineRule="auto"/>
        <w:rPr>
          <w:b/>
          <w:bCs/>
          <w:sz w:val="28"/>
          <w:szCs w:val="24"/>
        </w:rPr>
      </w:pPr>
      <w:r>
        <w:rPr>
          <w:b/>
          <w:bCs/>
          <w:sz w:val="28"/>
          <w:szCs w:val="24"/>
        </w:rPr>
        <w:t>9.近期教学改革设想</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5" w:hRule="atLeast"/>
          <w:jc w:val="center"/>
        </w:trPr>
        <w:tc>
          <w:tcPr>
            <w:tcW w:w="9598" w:type="dxa"/>
            <w:vAlign w:val="center"/>
          </w:tcPr>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tc>
      </w:tr>
    </w:tbl>
    <w:p>
      <w:pPr>
        <w:spacing w:after="156" w:afterLines="50" w:line="300" w:lineRule="auto"/>
        <w:rPr>
          <w:b/>
          <w:bCs/>
          <w:sz w:val="28"/>
          <w:szCs w:val="24"/>
        </w:rPr>
      </w:pPr>
      <w:r>
        <w:rPr>
          <w:b/>
          <w:bCs/>
          <w:sz w:val="28"/>
          <w:szCs w:val="24"/>
        </w:rPr>
        <w:t>10. 教学梯队建设情况</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9598" w:type="dxa"/>
            <w:vAlign w:val="center"/>
          </w:tcPr>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p>
            <w:pPr>
              <w:spacing w:line="300" w:lineRule="auto"/>
              <w:rPr>
                <w:b/>
                <w:bCs/>
                <w:sz w:val="24"/>
                <w:szCs w:val="24"/>
              </w:rPr>
            </w:pPr>
          </w:p>
        </w:tc>
      </w:tr>
    </w:tbl>
    <w:p>
      <w:pPr>
        <w:jc w:val="center"/>
        <w:rPr>
          <w:b/>
          <w:bCs/>
          <w:sz w:val="32"/>
          <w:szCs w:val="32"/>
        </w:rPr>
      </w:pPr>
      <w:r>
        <w:rPr>
          <w:b/>
          <w:bCs/>
          <w:sz w:val="24"/>
          <w:szCs w:val="24"/>
        </w:rPr>
        <w:br w:type="page"/>
      </w:r>
      <w:r>
        <w:rPr>
          <w:b/>
          <w:bCs/>
          <w:sz w:val="32"/>
          <w:szCs w:val="32"/>
        </w:rPr>
        <w:t>四、科研工作情况</w:t>
      </w:r>
    </w:p>
    <w:tbl>
      <w:tblPr>
        <w:tblStyle w:val="8"/>
        <w:tblW w:w="9344" w:type="dxa"/>
        <w:jc w:val="center"/>
        <w:tblInd w:w="0" w:type="dxa"/>
        <w:tblLayout w:type="fixed"/>
        <w:tblCellMar>
          <w:top w:w="0" w:type="dxa"/>
          <w:left w:w="28" w:type="dxa"/>
          <w:bottom w:w="0" w:type="dxa"/>
          <w:right w:w="28" w:type="dxa"/>
        </w:tblCellMar>
      </w:tblPr>
      <w:tblGrid>
        <w:gridCol w:w="658"/>
        <w:gridCol w:w="240"/>
        <w:gridCol w:w="3223"/>
        <w:gridCol w:w="1980"/>
        <w:gridCol w:w="1260"/>
        <w:gridCol w:w="900"/>
        <w:gridCol w:w="1083"/>
      </w:tblGrid>
      <w:tr>
        <w:tblPrEx>
          <w:tblLayout w:type="fixed"/>
          <w:tblCellMar>
            <w:top w:w="0" w:type="dxa"/>
            <w:left w:w="28" w:type="dxa"/>
            <w:bottom w:w="0" w:type="dxa"/>
            <w:right w:w="28" w:type="dxa"/>
          </w:tblCellMar>
        </w:tblPrEx>
        <w:trPr>
          <w:trHeight w:val="5580" w:hRule="atLeast"/>
          <w:jc w:val="center"/>
        </w:trPr>
        <w:tc>
          <w:tcPr>
            <w:tcW w:w="658" w:type="dxa"/>
            <w:tcBorders>
              <w:top w:val="single" w:color="auto" w:sz="6" w:space="0"/>
              <w:left w:val="single" w:color="auto" w:sz="6" w:space="0"/>
              <w:bottom w:val="single" w:color="auto" w:sz="6" w:space="0"/>
              <w:right w:val="single" w:color="auto" w:sz="4" w:space="0"/>
            </w:tcBorders>
            <w:vAlign w:val="center"/>
          </w:tcPr>
          <w:p>
            <w:pPr>
              <w:jc w:val="center"/>
              <w:rPr>
                <w:b/>
                <w:sz w:val="24"/>
              </w:rPr>
            </w:pPr>
            <w:r>
              <w:rPr>
                <w:b/>
                <w:sz w:val="24"/>
              </w:rPr>
              <w:t>科</w:t>
            </w:r>
          </w:p>
          <w:p>
            <w:pPr>
              <w:jc w:val="center"/>
              <w:rPr>
                <w:b/>
                <w:sz w:val="24"/>
              </w:rPr>
            </w:pPr>
          </w:p>
          <w:p>
            <w:pPr>
              <w:jc w:val="center"/>
              <w:rPr>
                <w:b/>
                <w:sz w:val="24"/>
              </w:rPr>
            </w:pPr>
            <w:r>
              <w:rPr>
                <w:b/>
                <w:sz w:val="24"/>
              </w:rPr>
              <w:t>研</w:t>
            </w:r>
          </w:p>
          <w:p>
            <w:pPr>
              <w:jc w:val="center"/>
              <w:rPr>
                <w:b/>
                <w:sz w:val="24"/>
              </w:rPr>
            </w:pPr>
          </w:p>
          <w:p>
            <w:pPr>
              <w:jc w:val="center"/>
              <w:rPr>
                <w:b/>
                <w:bCs/>
                <w:sz w:val="24"/>
              </w:rPr>
            </w:pPr>
            <w:r>
              <w:rPr>
                <w:b/>
                <w:bCs/>
                <w:sz w:val="24"/>
              </w:rPr>
              <w:t>简</w:t>
            </w:r>
          </w:p>
          <w:p>
            <w:pPr>
              <w:jc w:val="center"/>
              <w:rPr>
                <w:b/>
                <w:bCs/>
                <w:sz w:val="24"/>
              </w:rPr>
            </w:pPr>
          </w:p>
          <w:p>
            <w:pPr>
              <w:jc w:val="center"/>
              <w:rPr>
                <w:b/>
                <w:bCs/>
                <w:sz w:val="24"/>
              </w:rPr>
            </w:pPr>
            <w:r>
              <w:rPr>
                <w:b/>
                <w:bCs/>
                <w:sz w:val="24"/>
              </w:rPr>
              <w:t>况</w:t>
            </w:r>
          </w:p>
        </w:tc>
        <w:tc>
          <w:tcPr>
            <w:tcW w:w="8686" w:type="dxa"/>
            <w:gridSpan w:val="6"/>
            <w:tcBorders>
              <w:top w:val="single" w:color="auto" w:sz="6" w:space="0"/>
              <w:left w:val="single" w:color="auto" w:sz="4" w:space="0"/>
              <w:bottom w:val="single" w:color="auto" w:sz="6" w:space="0"/>
              <w:right w:val="single" w:color="auto" w:sz="4" w:space="0"/>
            </w:tcBorders>
            <w:vAlign w:val="center"/>
          </w:tcPr>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p>
            <w:pPr>
              <w:rPr>
                <w:bCs/>
                <w:sz w:val="24"/>
              </w:rPr>
            </w:pPr>
          </w:p>
        </w:tc>
      </w:tr>
      <w:tr>
        <w:tblPrEx>
          <w:tblLayout w:type="fixed"/>
          <w:tblCellMar>
            <w:top w:w="0" w:type="dxa"/>
            <w:left w:w="28" w:type="dxa"/>
            <w:bottom w:w="0" w:type="dxa"/>
            <w:right w:w="28" w:type="dxa"/>
          </w:tblCellMar>
        </w:tblPrEx>
        <w:trPr>
          <w:cantSplit/>
          <w:trHeight w:val="378" w:hRule="atLeast"/>
          <w:jc w:val="center"/>
        </w:trPr>
        <w:tc>
          <w:tcPr>
            <w:tcW w:w="658" w:type="dxa"/>
            <w:vMerge w:val="restart"/>
            <w:tcBorders>
              <w:top w:val="single" w:color="auto" w:sz="6" w:space="0"/>
              <w:left w:val="single" w:color="auto" w:sz="6" w:space="0"/>
              <w:right w:val="single" w:color="auto" w:sz="6" w:space="0"/>
            </w:tcBorders>
            <w:vAlign w:val="center"/>
          </w:tcPr>
          <w:p>
            <w:pPr>
              <w:jc w:val="center"/>
              <w:rPr>
                <w:b/>
                <w:sz w:val="24"/>
              </w:rPr>
            </w:pPr>
            <w:r>
              <w:rPr>
                <w:b/>
                <w:sz w:val="24"/>
              </w:rPr>
              <w:t>汇</w:t>
            </w:r>
          </w:p>
          <w:p>
            <w:pPr>
              <w:jc w:val="center"/>
              <w:rPr>
                <w:b/>
                <w:sz w:val="24"/>
              </w:rPr>
            </w:pPr>
          </w:p>
          <w:p>
            <w:pPr>
              <w:rPr>
                <w:b/>
                <w:sz w:val="24"/>
              </w:rPr>
            </w:pPr>
          </w:p>
          <w:p>
            <w:pPr>
              <w:jc w:val="center"/>
              <w:rPr>
                <w:b/>
                <w:sz w:val="24"/>
              </w:rPr>
            </w:pPr>
            <w:r>
              <w:rPr>
                <w:b/>
                <w:sz w:val="24"/>
              </w:rPr>
              <w:t>总</w:t>
            </w:r>
          </w:p>
        </w:tc>
        <w:tc>
          <w:tcPr>
            <w:tcW w:w="8686" w:type="dxa"/>
            <w:gridSpan w:val="6"/>
            <w:tcBorders>
              <w:top w:val="single" w:color="auto" w:sz="6" w:space="0"/>
              <w:left w:val="single" w:color="auto" w:sz="6" w:space="0"/>
              <w:bottom w:val="single" w:color="auto" w:sz="6" w:space="0"/>
              <w:right w:val="single" w:color="auto" w:sz="6" w:space="0"/>
            </w:tcBorders>
            <w:vAlign w:val="center"/>
          </w:tcPr>
          <w:p>
            <w:pPr>
              <w:rPr>
                <w:sz w:val="22"/>
              </w:rPr>
            </w:pPr>
            <w:r>
              <w:rPr>
                <w:sz w:val="22"/>
              </w:rPr>
              <w:t>出版专著（译著等）      部。</w:t>
            </w:r>
          </w:p>
        </w:tc>
      </w:tr>
      <w:tr>
        <w:tblPrEx>
          <w:tblLayout w:type="fixed"/>
          <w:tblCellMar>
            <w:top w:w="0" w:type="dxa"/>
            <w:left w:w="28" w:type="dxa"/>
            <w:bottom w:w="0" w:type="dxa"/>
            <w:right w:w="28" w:type="dxa"/>
          </w:tblCellMar>
        </w:tblPrEx>
        <w:trPr>
          <w:cantSplit/>
          <w:trHeight w:val="379" w:hRule="atLeast"/>
          <w:jc w:val="center"/>
        </w:trPr>
        <w:tc>
          <w:tcPr>
            <w:tcW w:w="658" w:type="dxa"/>
            <w:vMerge w:val="continue"/>
            <w:tcBorders>
              <w:left w:val="single" w:color="auto" w:sz="6" w:space="0"/>
              <w:right w:val="single" w:color="auto" w:sz="6" w:space="0"/>
            </w:tcBorders>
            <w:vAlign w:val="center"/>
          </w:tcPr>
          <w:p>
            <w:pPr>
              <w:rPr>
                <w:b/>
                <w:sz w:val="24"/>
              </w:rPr>
            </w:pPr>
          </w:p>
        </w:tc>
        <w:tc>
          <w:tcPr>
            <w:tcW w:w="8686" w:type="dxa"/>
            <w:gridSpan w:val="6"/>
            <w:tcBorders>
              <w:top w:val="single" w:color="auto" w:sz="6" w:space="0"/>
              <w:left w:val="single" w:color="auto" w:sz="6" w:space="0"/>
              <w:bottom w:val="single" w:color="auto" w:sz="6" w:space="0"/>
              <w:right w:val="single" w:color="auto" w:sz="6" w:space="0"/>
            </w:tcBorders>
            <w:vAlign w:val="center"/>
          </w:tcPr>
          <w:p>
            <w:pPr>
              <w:rPr>
                <w:sz w:val="22"/>
              </w:rPr>
            </w:pPr>
            <w:r>
              <w:rPr>
                <w:sz w:val="22"/>
              </w:rPr>
              <w:t>获奖成果共        项；其中：国家级       项，省部级      项。</w:t>
            </w:r>
          </w:p>
        </w:tc>
      </w:tr>
      <w:tr>
        <w:tblPrEx>
          <w:tblLayout w:type="fixed"/>
          <w:tblCellMar>
            <w:top w:w="0" w:type="dxa"/>
            <w:left w:w="28" w:type="dxa"/>
            <w:bottom w:w="0" w:type="dxa"/>
            <w:right w:w="28" w:type="dxa"/>
          </w:tblCellMar>
        </w:tblPrEx>
        <w:trPr>
          <w:cantSplit/>
          <w:trHeight w:val="379" w:hRule="atLeast"/>
          <w:jc w:val="center"/>
        </w:trPr>
        <w:tc>
          <w:tcPr>
            <w:tcW w:w="658" w:type="dxa"/>
            <w:vMerge w:val="continue"/>
            <w:tcBorders>
              <w:left w:val="single" w:color="auto" w:sz="6" w:space="0"/>
              <w:bottom w:val="single" w:color="auto" w:sz="4" w:space="0"/>
              <w:right w:val="single" w:color="auto" w:sz="6" w:space="0"/>
            </w:tcBorders>
            <w:vAlign w:val="center"/>
          </w:tcPr>
          <w:p>
            <w:pPr>
              <w:rPr>
                <w:b/>
                <w:sz w:val="24"/>
              </w:rPr>
            </w:pPr>
          </w:p>
        </w:tc>
        <w:tc>
          <w:tcPr>
            <w:tcW w:w="8686" w:type="dxa"/>
            <w:gridSpan w:val="6"/>
            <w:tcBorders>
              <w:top w:val="single" w:color="auto" w:sz="6" w:space="0"/>
              <w:left w:val="single" w:color="auto" w:sz="6" w:space="0"/>
              <w:bottom w:val="single" w:color="auto" w:sz="6" w:space="0"/>
              <w:right w:val="single" w:color="auto" w:sz="6" w:space="0"/>
            </w:tcBorders>
            <w:vAlign w:val="center"/>
          </w:tcPr>
          <w:p>
            <w:pPr>
              <w:rPr>
                <w:sz w:val="22"/>
              </w:rPr>
            </w:pPr>
            <w:r>
              <w:rPr>
                <w:sz w:val="22"/>
              </w:rPr>
              <w:t>目前承担项目共      项；其中：国家级项目     项，省部级项目      项。</w:t>
            </w:r>
          </w:p>
        </w:tc>
      </w:tr>
      <w:tr>
        <w:tblPrEx>
          <w:tblLayout w:type="fixed"/>
          <w:tblCellMar>
            <w:top w:w="0" w:type="dxa"/>
            <w:left w:w="28" w:type="dxa"/>
            <w:bottom w:w="0" w:type="dxa"/>
            <w:right w:w="28" w:type="dxa"/>
          </w:tblCellMar>
        </w:tblPrEx>
        <w:trPr>
          <w:cantSplit/>
          <w:trHeight w:val="680" w:hRule="atLeast"/>
          <w:jc w:val="center"/>
        </w:trPr>
        <w:tc>
          <w:tcPr>
            <w:tcW w:w="658" w:type="dxa"/>
            <w:vMerge w:val="restart"/>
            <w:tcBorders>
              <w:top w:val="single" w:color="auto" w:sz="4" w:space="0"/>
              <w:left w:val="single" w:color="auto" w:sz="6" w:space="0"/>
              <w:right w:val="single" w:color="auto" w:sz="6" w:space="0"/>
            </w:tcBorders>
            <w:vAlign w:val="center"/>
          </w:tcPr>
          <w:p>
            <w:pPr>
              <w:jc w:val="center"/>
              <w:rPr>
                <w:b/>
                <w:sz w:val="18"/>
                <w:szCs w:val="18"/>
              </w:rPr>
            </w:pPr>
            <w:r>
              <w:rPr>
                <w:b/>
                <w:sz w:val="18"/>
                <w:szCs w:val="18"/>
              </w:rPr>
              <w:t>最有</w:t>
            </w:r>
          </w:p>
          <w:p>
            <w:pPr>
              <w:jc w:val="center"/>
              <w:rPr>
                <w:b/>
                <w:sz w:val="18"/>
                <w:szCs w:val="18"/>
              </w:rPr>
            </w:pPr>
            <w:r>
              <w:rPr>
                <w:b/>
                <w:sz w:val="18"/>
                <w:szCs w:val="18"/>
              </w:rPr>
              <w:t>代表</w:t>
            </w:r>
          </w:p>
          <w:p>
            <w:pPr>
              <w:jc w:val="center"/>
              <w:rPr>
                <w:b/>
                <w:sz w:val="18"/>
                <w:szCs w:val="18"/>
              </w:rPr>
            </w:pPr>
            <w:r>
              <w:rPr>
                <w:b/>
                <w:sz w:val="18"/>
                <w:szCs w:val="18"/>
              </w:rPr>
              <w:t>性的</w:t>
            </w:r>
          </w:p>
          <w:p>
            <w:pPr>
              <w:jc w:val="center"/>
              <w:rPr>
                <w:b/>
                <w:sz w:val="18"/>
                <w:szCs w:val="18"/>
              </w:rPr>
            </w:pPr>
            <w:r>
              <w:rPr>
                <w:b/>
                <w:sz w:val="18"/>
                <w:szCs w:val="18"/>
              </w:rPr>
              <w:t>成果</w:t>
            </w:r>
          </w:p>
          <w:p>
            <w:pPr>
              <w:jc w:val="center"/>
              <w:rPr>
                <w:b/>
                <w:sz w:val="24"/>
              </w:rPr>
            </w:pPr>
            <w:r>
              <w:rPr>
                <w:rFonts w:hint="eastAsia"/>
                <w:b/>
                <w:sz w:val="18"/>
                <w:szCs w:val="18"/>
                <w:lang w:eastAsia="zh-CN"/>
              </w:rPr>
              <w:t>（限</w:t>
            </w:r>
            <w:r>
              <w:rPr>
                <w:rFonts w:hint="eastAsia"/>
                <w:b/>
                <w:sz w:val="18"/>
                <w:szCs w:val="18"/>
                <w:lang w:val="en-US" w:eastAsia="zh-CN"/>
              </w:rPr>
              <w:t>3项</w:t>
            </w:r>
            <w:r>
              <w:rPr>
                <w:rFonts w:hint="eastAsia"/>
                <w:b/>
                <w:sz w:val="18"/>
                <w:szCs w:val="18"/>
                <w:lang w:eastAsia="zh-CN"/>
              </w:rPr>
              <w:t>）</w:t>
            </w:r>
          </w:p>
        </w:tc>
        <w:tc>
          <w:tcPr>
            <w:tcW w:w="240" w:type="dxa"/>
            <w:tcBorders>
              <w:top w:val="single" w:color="auto" w:sz="6" w:space="0"/>
              <w:left w:val="single" w:color="auto" w:sz="6" w:space="0"/>
              <w:bottom w:val="nil"/>
              <w:right w:val="single" w:color="auto" w:sz="6" w:space="0"/>
            </w:tcBorders>
            <w:vAlign w:val="center"/>
          </w:tcPr>
          <w:p>
            <w:pPr>
              <w:snapToGrid w:val="0"/>
              <w:jc w:val="center"/>
              <w:rPr>
                <w:sz w:val="22"/>
              </w:rPr>
            </w:pPr>
            <w:r>
              <w:rPr>
                <w:sz w:val="22"/>
              </w:rPr>
              <w:t>序号</w:t>
            </w:r>
          </w:p>
        </w:tc>
        <w:tc>
          <w:tcPr>
            <w:tcW w:w="3223" w:type="dxa"/>
            <w:tcBorders>
              <w:top w:val="single" w:color="auto" w:sz="6" w:space="0"/>
              <w:left w:val="single" w:color="auto" w:sz="6" w:space="0"/>
              <w:bottom w:val="nil"/>
              <w:right w:val="single" w:color="auto" w:sz="6" w:space="0"/>
            </w:tcBorders>
            <w:vAlign w:val="center"/>
          </w:tcPr>
          <w:p>
            <w:pPr>
              <w:snapToGrid w:val="0"/>
              <w:jc w:val="center"/>
              <w:rPr>
                <w:sz w:val="22"/>
              </w:rPr>
            </w:pPr>
            <w:r>
              <w:rPr>
                <w:sz w:val="22"/>
              </w:rPr>
              <w:t>成果（项目、论文、专著）名 称</w:t>
            </w:r>
          </w:p>
        </w:tc>
        <w:tc>
          <w:tcPr>
            <w:tcW w:w="4140" w:type="dxa"/>
            <w:gridSpan w:val="3"/>
            <w:tcBorders>
              <w:top w:val="single" w:color="auto" w:sz="6" w:space="0"/>
              <w:left w:val="single" w:color="auto" w:sz="6" w:space="0"/>
              <w:bottom w:val="nil"/>
              <w:right w:val="single" w:color="auto" w:sz="6" w:space="0"/>
            </w:tcBorders>
            <w:vAlign w:val="center"/>
          </w:tcPr>
          <w:p>
            <w:pPr>
              <w:snapToGrid w:val="0"/>
              <w:jc w:val="center"/>
              <w:rPr>
                <w:sz w:val="22"/>
              </w:rPr>
            </w:pPr>
            <w:r>
              <w:rPr>
                <w:sz w:val="22"/>
              </w:rPr>
              <w:t xml:space="preserve">  发表刊物，出版单位，时间（获奖的注明奖项名称、等级和颁奖单位）</w:t>
            </w:r>
          </w:p>
        </w:tc>
        <w:tc>
          <w:tcPr>
            <w:tcW w:w="1083" w:type="dxa"/>
            <w:tcBorders>
              <w:top w:val="single" w:color="auto" w:sz="6" w:space="0"/>
              <w:left w:val="single" w:color="auto" w:sz="6" w:space="0"/>
              <w:bottom w:val="nil"/>
              <w:right w:val="single" w:color="auto" w:sz="6" w:space="0"/>
            </w:tcBorders>
            <w:vAlign w:val="center"/>
          </w:tcPr>
          <w:p>
            <w:pPr>
              <w:snapToGrid w:val="0"/>
              <w:jc w:val="center"/>
              <w:rPr>
                <w:sz w:val="22"/>
              </w:rPr>
            </w:pPr>
            <w:r>
              <w:rPr>
                <w:sz w:val="22"/>
              </w:rPr>
              <w:t>署名</w:t>
            </w:r>
          </w:p>
          <w:p>
            <w:pPr>
              <w:snapToGrid w:val="0"/>
              <w:jc w:val="center"/>
              <w:rPr>
                <w:sz w:val="22"/>
              </w:rPr>
            </w:pPr>
            <w:r>
              <w:rPr>
                <w:sz w:val="22"/>
              </w:rPr>
              <w:t>次序</w:t>
            </w:r>
          </w:p>
        </w:tc>
      </w:tr>
      <w:tr>
        <w:tblPrEx>
          <w:tblLayout w:type="fixed"/>
          <w:tblCellMar>
            <w:top w:w="0" w:type="dxa"/>
            <w:left w:w="28" w:type="dxa"/>
            <w:bottom w:w="0" w:type="dxa"/>
            <w:right w:w="28" w:type="dxa"/>
          </w:tblCellMar>
        </w:tblPrEx>
        <w:trPr>
          <w:cantSplit/>
          <w:trHeight w:val="496" w:hRule="atLeast"/>
          <w:jc w:val="center"/>
        </w:trPr>
        <w:tc>
          <w:tcPr>
            <w:tcW w:w="658" w:type="dxa"/>
            <w:vMerge w:val="continue"/>
            <w:tcBorders>
              <w:left w:val="single" w:color="auto" w:sz="6" w:space="0"/>
              <w:right w:val="single" w:color="auto" w:sz="6" w:space="0"/>
            </w:tcBorders>
            <w:vAlign w:val="center"/>
          </w:tcPr>
          <w:p>
            <w:pPr>
              <w:jc w:val="center"/>
              <w:rPr>
                <w:b/>
                <w:sz w:val="24"/>
              </w:rPr>
            </w:pPr>
          </w:p>
        </w:tc>
        <w:tc>
          <w:tcPr>
            <w:tcW w:w="240" w:type="dxa"/>
            <w:tcBorders>
              <w:top w:val="single" w:color="auto" w:sz="6" w:space="0"/>
              <w:left w:val="single" w:color="auto" w:sz="6" w:space="0"/>
              <w:bottom w:val="nil"/>
              <w:right w:val="single" w:color="auto" w:sz="6" w:space="0"/>
            </w:tcBorders>
            <w:vAlign w:val="center"/>
          </w:tcPr>
          <w:p>
            <w:pPr>
              <w:jc w:val="center"/>
              <w:rPr>
                <w:sz w:val="22"/>
              </w:rPr>
            </w:pPr>
            <w:r>
              <w:rPr>
                <w:sz w:val="22"/>
              </w:rPr>
              <w:t>1</w:t>
            </w:r>
          </w:p>
        </w:tc>
        <w:tc>
          <w:tcPr>
            <w:tcW w:w="3223" w:type="dxa"/>
            <w:tcBorders>
              <w:top w:val="single" w:color="auto" w:sz="6" w:space="0"/>
              <w:left w:val="single" w:color="auto" w:sz="6" w:space="0"/>
              <w:bottom w:val="nil"/>
              <w:right w:val="single" w:color="auto" w:sz="6" w:space="0"/>
            </w:tcBorders>
            <w:vAlign w:val="center"/>
          </w:tcPr>
          <w:p>
            <w:pPr>
              <w:jc w:val="center"/>
              <w:rPr>
                <w:sz w:val="22"/>
              </w:rPr>
            </w:pPr>
          </w:p>
        </w:tc>
        <w:tc>
          <w:tcPr>
            <w:tcW w:w="4140" w:type="dxa"/>
            <w:gridSpan w:val="3"/>
            <w:tcBorders>
              <w:top w:val="single" w:color="auto" w:sz="6" w:space="0"/>
              <w:left w:val="single" w:color="auto" w:sz="6" w:space="0"/>
              <w:bottom w:val="nil"/>
              <w:right w:val="single" w:color="auto" w:sz="6" w:space="0"/>
            </w:tcBorders>
            <w:vAlign w:val="center"/>
          </w:tcPr>
          <w:p>
            <w:pPr>
              <w:jc w:val="center"/>
              <w:rPr>
                <w:sz w:val="22"/>
              </w:rPr>
            </w:pPr>
          </w:p>
        </w:tc>
        <w:tc>
          <w:tcPr>
            <w:tcW w:w="1083"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80" w:hRule="atLeast"/>
          <w:jc w:val="center"/>
        </w:trPr>
        <w:tc>
          <w:tcPr>
            <w:tcW w:w="658" w:type="dxa"/>
            <w:vMerge w:val="continue"/>
            <w:tcBorders>
              <w:left w:val="single" w:color="auto" w:sz="6" w:space="0"/>
              <w:right w:val="single" w:color="auto" w:sz="6" w:space="0"/>
            </w:tcBorders>
            <w:vAlign w:val="center"/>
          </w:tcPr>
          <w:p>
            <w:pPr>
              <w:jc w:val="center"/>
              <w:rPr>
                <w:b/>
                <w:sz w:val="24"/>
              </w:rPr>
            </w:pPr>
          </w:p>
        </w:tc>
        <w:tc>
          <w:tcPr>
            <w:tcW w:w="240" w:type="dxa"/>
            <w:tcBorders>
              <w:top w:val="single" w:color="auto" w:sz="6" w:space="0"/>
              <w:left w:val="single" w:color="auto" w:sz="6" w:space="0"/>
              <w:bottom w:val="nil"/>
              <w:right w:val="single" w:color="auto" w:sz="6" w:space="0"/>
            </w:tcBorders>
            <w:vAlign w:val="center"/>
          </w:tcPr>
          <w:p>
            <w:pPr>
              <w:jc w:val="center"/>
              <w:rPr>
                <w:sz w:val="22"/>
              </w:rPr>
            </w:pPr>
            <w:r>
              <w:rPr>
                <w:sz w:val="22"/>
              </w:rPr>
              <w:t>2</w:t>
            </w:r>
          </w:p>
        </w:tc>
        <w:tc>
          <w:tcPr>
            <w:tcW w:w="3223" w:type="dxa"/>
            <w:tcBorders>
              <w:top w:val="single" w:color="auto" w:sz="6" w:space="0"/>
              <w:left w:val="single" w:color="auto" w:sz="6" w:space="0"/>
              <w:bottom w:val="nil"/>
              <w:right w:val="single" w:color="auto" w:sz="6" w:space="0"/>
            </w:tcBorders>
            <w:vAlign w:val="center"/>
          </w:tcPr>
          <w:p>
            <w:pPr>
              <w:jc w:val="center"/>
              <w:rPr>
                <w:sz w:val="22"/>
              </w:rPr>
            </w:pPr>
          </w:p>
        </w:tc>
        <w:tc>
          <w:tcPr>
            <w:tcW w:w="4140" w:type="dxa"/>
            <w:gridSpan w:val="3"/>
            <w:tcBorders>
              <w:top w:val="single" w:color="auto" w:sz="6" w:space="0"/>
              <w:left w:val="single" w:color="auto" w:sz="6" w:space="0"/>
              <w:bottom w:val="nil"/>
              <w:right w:val="single" w:color="auto" w:sz="6" w:space="0"/>
            </w:tcBorders>
            <w:vAlign w:val="center"/>
          </w:tcPr>
          <w:p>
            <w:pPr>
              <w:jc w:val="center"/>
              <w:rPr>
                <w:sz w:val="22"/>
              </w:rPr>
            </w:pPr>
          </w:p>
        </w:tc>
        <w:tc>
          <w:tcPr>
            <w:tcW w:w="1083"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80" w:hRule="atLeast"/>
          <w:jc w:val="center"/>
        </w:trPr>
        <w:tc>
          <w:tcPr>
            <w:tcW w:w="658" w:type="dxa"/>
            <w:vMerge w:val="continue"/>
            <w:tcBorders>
              <w:left w:val="single" w:color="auto" w:sz="6" w:space="0"/>
              <w:bottom w:val="single" w:color="auto" w:sz="6" w:space="0"/>
              <w:right w:val="single" w:color="auto" w:sz="6" w:space="0"/>
            </w:tcBorders>
            <w:vAlign w:val="center"/>
          </w:tcPr>
          <w:p>
            <w:pPr>
              <w:jc w:val="center"/>
              <w:rPr>
                <w:b/>
                <w:sz w:val="24"/>
              </w:rPr>
            </w:pPr>
          </w:p>
        </w:tc>
        <w:tc>
          <w:tcPr>
            <w:tcW w:w="240" w:type="dxa"/>
            <w:tcBorders>
              <w:top w:val="single" w:color="auto" w:sz="6" w:space="0"/>
              <w:left w:val="single" w:color="auto" w:sz="6" w:space="0"/>
              <w:bottom w:val="nil"/>
              <w:right w:val="single" w:color="auto" w:sz="6" w:space="0"/>
            </w:tcBorders>
            <w:vAlign w:val="center"/>
          </w:tcPr>
          <w:p>
            <w:pPr>
              <w:jc w:val="center"/>
              <w:rPr>
                <w:sz w:val="22"/>
              </w:rPr>
            </w:pPr>
            <w:r>
              <w:rPr>
                <w:sz w:val="22"/>
              </w:rPr>
              <w:t>3</w:t>
            </w:r>
          </w:p>
        </w:tc>
        <w:tc>
          <w:tcPr>
            <w:tcW w:w="3223" w:type="dxa"/>
            <w:tcBorders>
              <w:top w:val="single" w:color="auto" w:sz="6" w:space="0"/>
              <w:left w:val="single" w:color="auto" w:sz="6" w:space="0"/>
              <w:bottom w:val="nil"/>
              <w:right w:val="single" w:color="auto" w:sz="6" w:space="0"/>
            </w:tcBorders>
            <w:vAlign w:val="center"/>
          </w:tcPr>
          <w:p>
            <w:pPr>
              <w:jc w:val="center"/>
              <w:rPr>
                <w:sz w:val="22"/>
              </w:rPr>
            </w:pPr>
          </w:p>
        </w:tc>
        <w:tc>
          <w:tcPr>
            <w:tcW w:w="4140" w:type="dxa"/>
            <w:gridSpan w:val="3"/>
            <w:tcBorders>
              <w:top w:val="single" w:color="auto" w:sz="6" w:space="0"/>
              <w:left w:val="single" w:color="auto" w:sz="6" w:space="0"/>
              <w:bottom w:val="nil"/>
              <w:right w:val="single" w:color="auto" w:sz="6" w:space="0"/>
            </w:tcBorders>
            <w:vAlign w:val="center"/>
          </w:tcPr>
          <w:p>
            <w:pPr>
              <w:jc w:val="center"/>
              <w:rPr>
                <w:sz w:val="22"/>
              </w:rPr>
            </w:pPr>
          </w:p>
        </w:tc>
        <w:tc>
          <w:tcPr>
            <w:tcW w:w="1083" w:type="dxa"/>
            <w:tcBorders>
              <w:top w:val="single" w:color="auto" w:sz="6" w:space="0"/>
              <w:left w:val="single" w:color="auto" w:sz="6" w:space="0"/>
              <w:bottom w:val="nil"/>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462" w:hRule="atLeast"/>
          <w:jc w:val="center"/>
        </w:trPr>
        <w:tc>
          <w:tcPr>
            <w:tcW w:w="658" w:type="dxa"/>
            <w:vMerge w:val="restart"/>
            <w:tcBorders>
              <w:top w:val="single" w:color="auto" w:sz="6" w:space="0"/>
              <w:left w:val="single" w:color="auto" w:sz="6" w:space="0"/>
              <w:bottom w:val="single" w:color="auto" w:sz="4" w:space="0"/>
              <w:right w:val="single" w:color="auto" w:sz="6" w:space="0"/>
            </w:tcBorders>
            <w:vAlign w:val="center"/>
          </w:tcPr>
          <w:p>
            <w:pPr>
              <w:jc w:val="center"/>
              <w:rPr>
                <w:b/>
                <w:sz w:val="18"/>
                <w:szCs w:val="18"/>
              </w:rPr>
            </w:pPr>
            <w:r>
              <w:rPr>
                <w:b/>
                <w:sz w:val="18"/>
                <w:szCs w:val="18"/>
              </w:rPr>
              <w:t>目前</w:t>
            </w:r>
          </w:p>
          <w:p>
            <w:pPr>
              <w:jc w:val="center"/>
              <w:rPr>
                <w:b/>
                <w:sz w:val="18"/>
                <w:szCs w:val="18"/>
              </w:rPr>
            </w:pPr>
            <w:r>
              <w:rPr>
                <w:b/>
                <w:sz w:val="18"/>
                <w:szCs w:val="18"/>
              </w:rPr>
              <w:t>承担</w:t>
            </w:r>
          </w:p>
          <w:p>
            <w:pPr>
              <w:jc w:val="center"/>
              <w:rPr>
                <w:b/>
                <w:sz w:val="18"/>
                <w:szCs w:val="18"/>
              </w:rPr>
            </w:pPr>
            <w:r>
              <w:rPr>
                <w:b/>
                <w:sz w:val="18"/>
                <w:szCs w:val="18"/>
              </w:rPr>
              <w:t>的主</w:t>
            </w:r>
          </w:p>
          <w:p>
            <w:pPr>
              <w:jc w:val="center"/>
              <w:rPr>
                <w:b/>
                <w:sz w:val="18"/>
                <w:szCs w:val="18"/>
              </w:rPr>
            </w:pPr>
            <w:r>
              <w:rPr>
                <w:b/>
                <w:sz w:val="18"/>
                <w:szCs w:val="18"/>
              </w:rPr>
              <w:t>要项</w:t>
            </w:r>
          </w:p>
          <w:p>
            <w:pPr>
              <w:jc w:val="both"/>
              <w:rPr>
                <w:b/>
                <w:sz w:val="24"/>
              </w:rPr>
            </w:pPr>
            <w:r>
              <w:rPr>
                <w:b/>
                <w:sz w:val="18"/>
                <w:szCs w:val="18"/>
              </w:rPr>
              <w:t>目</w:t>
            </w:r>
            <w:r>
              <w:rPr>
                <w:rFonts w:hint="eastAsia"/>
                <w:b/>
                <w:sz w:val="18"/>
                <w:szCs w:val="18"/>
                <w:lang w:eastAsia="zh-CN"/>
              </w:rPr>
              <w:t>（限</w:t>
            </w:r>
            <w:r>
              <w:rPr>
                <w:rFonts w:hint="eastAsia"/>
                <w:b/>
                <w:sz w:val="18"/>
                <w:szCs w:val="18"/>
                <w:lang w:val="en-US" w:eastAsia="zh-CN"/>
              </w:rPr>
              <w:t>3项）</w:t>
            </w:r>
          </w:p>
        </w:tc>
        <w:tc>
          <w:tcPr>
            <w:tcW w:w="240" w:type="dxa"/>
            <w:tcBorders>
              <w:top w:val="single" w:color="auto" w:sz="6" w:space="0"/>
              <w:left w:val="single" w:color="auto" w:sz="6" w:space="0"/>
              <w:bottom w:val="single" w:color="auto" w:sz="6" w:space="0"/>
              <w:right w:val="single" w:color="auto" w:sz="6" w:space="0"/>
            </w:tcBorders>
            <w:vAlign w:val="center"/>
          </w:tcPr>
          <w:p>
            <w:pPr>
              <w:snapToGrid w:val="0"/>
              <w:jc w:val="center"/>
              <w:rPr>
                <w:sz w:val="22"/>
              </w:rPr>
            </w:pPr>
            <w:r>
              <w:rPr>
                <w:sz w:val="22"/>
              </w:rPr>
              <w:t>序号</w:t>
            </w:r>
          </w:p>
        </w:tc>
        <w:tc>
          <w:tcPr>
            <w:tcW w:w="3223" w:type="dxa"/>
            <w:tcBorders>
              <w:top w:val="single" w:color="auto" w:sz="6" w:space="0"/>
              <w:left w:val="single" w:color="auto" w:sz="6" w:space="0"/>
              <w:bottom w:val="single" w:color="auto" w:sz="6" w:space="0"/>
              <w:right w:val="single" w:color="auto" w:sz="6" w:space="0"/>
            </w:tcBorders>
            <w:vAlign w:val="center"/>
          </w:tcPr>
          <w:p>
            <w:pPr>
              <w:snapToGrid w:val="0"/>
              <w:jc w:val="center"/>
              <w:rPr>
                <w:sz w:val="22"/>
              </w:rPr>
            </w:pPr>
            <w:r>
              <w:rPr>
                <w:sz w:val="22"/>
              </w:rPr>
              <w:t>项目名称</w:t>
            </w:r>
          </w:p>
        </w:tc>
        <w:tc>
          <w:tcPr>
            <w:tcW w:w="1980" w:type="dxa"/>
            <w:tcBorders>
              <w:top w:val="single" w:color="auto" w:sz="6" w:space="0"/>
              <w:left w:val="single" w:color="auto" w:sz="6" w:space="0"/>
              <w:bottom w:val="single" w:color="auto" w:sz="6" w:space="0"/>
              <w:right w:val="single" w:color="auto" w:sz="6" w:space="0"/>
            </w:tcBorders>
            <w:vAlign w:val="center"/>
          </w:tcPr>
          <w:p>
            <w:pPr>
              <w:snapToGrid w:val="0"/>
              <w:jc w:val="center"/>
              <w:rPr>
                <w:sz w:val="22"/>
              </w:rPr>
            </w:pPr>
            <w:r>
              <w:rPr>
                <w:sz w:val="22"/>
              </w:rPr>
              <w:t>项目来源</w:t>
            </w:r>
          </w:p>
        </w:tc>
        <w:tc>
          <w:tcPr>
            <w:tcW w:w="1260" w:type="dxa"/>
            <w:tcBorders>
              <w:top w:val="single" w:color="auto" w:sz="6" w:space="0"/>
              <w:left w:val="single" w:color="auto" w:sz="6" w:space="0"/>
              <w:bottom w:val="single" w:color="auto" w:sz="6" w:space="0"/>
              <w:right w:val="single" w:color="auto" w:sz="6" w:space="0"/>
            </w:tcBorders>
            <w:vAlign w:val="center"/>
          </w:tcPr>
          <w:p>
            <w:pPr>
              <w:snapToGrid w:val="0"/>
              <w:jc w:val="center"/>
              <w:rPr>
                <w:sz w:val="22"/>
              </w:rPr>
            </w:pPr>
            <w:r>
              <w:rPr>
                <w:sz w:val="22"/>
              </w:rPr>
              <w:t>起讫时间</w:t>
            </w:r>
          </w:p>
        </w:tc>
        <w:tc>
          <w:tcPr>
            <w:tcW w:w="900" w:type="dxa"/>
            <w:tcBorders>
              <w:top w:val="single" w:color="auto" w:sz="6" w:space="0"/>
              <w:left w:val="single" w:color="auto" w:sz="6" w:space="0"/>
              <w:bottom w:val="single" w:color="auto" w:sz="6" w:space="0"/>
              <w:right w:val="single" w:color="auto" w:sz="6" w:space="0"/>
            </w:tcBorders>
            <w:vAlign w:val="center"/>
          </w:tcPr>
          <w:p>
            <w:pPr>
              <w:snapToGrid w:val="0"/>
              <w:jc w:val="center"/>
              <w:rPr>
                <w:sz w:val="22"/>
              </w:rPr>
            </w:pPr>
            <w:r>
              <w:rPr>
                <w:sz w:val="22"/>
              </w:rPr>
              <w:t>科研</w:t>
            </w:r>
          </w:p>
          <w:p>
            <w:pPr>
              <w:snapToGrid w:val="0"/>
              <w:jc w:val="center"/>
              <w:rPr>
                <w:sz w:val="22"/>
              </w:rPr>
            </w:pPr>
            <w:r>
              <w:rPr>
                <w:sz w:val="22"/>
              </w:rPr>
              <w:t>经费</w:t>
            </w:r>
          </w:p>
        </w:tc>
        <w:tc>
          <w:tcPr>
            <w:tcW w:w="1083" w:type="dxa"/>
            <w:tcBorders>
              <w:top w:val="single" w:color="auto" w:sz="6" w:space="0"/>
              <w:left w:val="single" w:color="auto" w:sz="6" w:space="0"/>
              <w:bottom w:val="single" w:color="auto" w:sz="6" w:space="0"/>
              <w:right w:val="single" w:color="auto" w:sz="6" w:space="0"/>
            </w:tcBorders>
            <w:vAlign w:val="center"/>
          </w:tcPr>
          <w:p>
            <w:pPr>
              <w:snapToGrid w:val="0"/>
              <w:jc w:val="center"/>
              <w:rPr>
                <w:sz w:val="22"/>
              </w:rPr>
            </w:pPr>
            <w:r>
              <w:rPr>
                <w:sz w:val="22"/>
              </w:rPr>
              <w:t>署名</w:t>
            </w:r>
          </w:p>
          <w:p>
            <w:pPr>
              <w:snapToGrid w:val="0"/>
              <w:jc w:val="center"/>
              <w:rPr>
                <w:sz w:val="22"/>
              </w:rPr>
            </w:pPr>
            <w:r>
              <w:rPr>
                <w:sz w:val="22"/>
              </w:rPr>
              <w:t>次序</w:t>
            </w:r>
          </w:p>
        </w:tc>
      </w:tr>
      <w:tr>
        <w:tblPrEx>
          <w:tblLayout w:type="fixed"/>
          <w:tblCellMar>
            <w:top w:w="0" w:type="dxa"/>
            <w:left w:w="28" w:type="dxa"/>
            <w:bottom w:w="0" w:type="dxa"/>
            <w:right w:w="28" w:type="dxa"/>
          </w:tblCellMar>
        </w:tblPrEx>
        <w:trPr>
          <w:cantSplit/>
          <w:trHeight w:val="680" w:hRule="atLeast"/>
          <w:jc w:val="center"/>
        </w:trPr>
        <w:tc>
          <w:tcPr>
            <w:tcW w:w="658" w:type="dxa"/>
            <w:vMerge w:val="continue"/>
            <w:tcBorders>
              <w:left w:val="single" w:color="auto" w:sz="6" w:space="0"/>
              <w:bottom w:val="single" w:color="auto" w:sz="4" w:space="0"/>
              <w:right w:val="single" w:color="auto" w:sz="6" w:space="0"/>
            </w:tcBorders>
            <w:vAlign w:val="center"/>
          </w:tcPr>
          <w:p>
            <w:pPr>
              <w:rPr>
                <w:b/>
                <w:sz w:val="24"/>
              </w:rPr>
            </w:pPr>
          </w:p>
        </w:tc>
        <w:tc>
          <w:tcPr>
            <w:tcW w:w="240" w:type="dxa"/>
            <w:tcBorders>
              <w:top w:val="single" w:color="auto" w:sz="6" w:space="0"/>
              <w:left w:val="single" w:color="auto" w:sz="6" w:space="0"/>
              <w:bottom w:val="single" w:color="auto" w:sz="6" w:space="0"/>
              <w:right w:val="single" w:color="auto" w:sz="6" w:space="0"/>
            </w:tcBorders>
            <w:vAlign w:val="center"/>
          </w:tcPr>
          <w:p>
            <w:pPr>
              <w:jc w:val="center"/>
              <w:rPr>
                <w:sz w:val="22"/>
              </w:rPr>
            </w:pPr>
            <w:r>
              <w:rPr>
                <w:sz w:val="22"/>
              </w:rPr>
              <w:t>1</w:t>
            </w:r>
          </w:p>
        </w:tc>
        <w:tc>
          <w:tcPr>
            <w:tcW w:w="3223"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26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90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083"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80" w:hRule="atLeast"/>
          <w:jc w:val="center"/>
        </w:trPr>
        <w:tc>
          <w:tcPr>
            <w:tcW w:w="658" w:type="dxa"/>
            <w:vMerge w:val="continue"/>
            <w:tcBorders>
              <w:left w:val="single" w:color="auto" w:sz="6" w:space="0"/>
              <w:bottom w:val="single" w:color="auto" w:sz="4" w:space="0"/>
              <w:right w:val="single" w:color="auto" w:sz="6" w:space="0"/>
            </w:tcBorders>
            <w:vAlign w:val="center"/>
          </w:tcPr>
          <w:p>
            <w:pPr>
              <w:rPr>
                <w:b/>
                <w:sz w:val="24"/>
              </w:rPr>
            </w:pPr>
          </w:p>
        </w:tc>
        <w:tc>
          <w:tcPr>
            <w:tcW w:w="240" w:type="dxa"/>
            <w:tcBorders>
              <w:top w:val="single" w:color="auto" w:sz="6" w:space="0"/>
              <w:left w:val="single" w:color="auto" w:sz="6" w:space="0"/>
              <w:bottom w:val="single" w:color="auto" w:sz="6" w:space="0"/>
              <w:right w:val="single" w:color="auto" w:sz="6" w:space="0"/>
            </w:tcBorders>
            <w:vAlign w:val="center"/>
          </w:tcPr>
          <w:p>
            <w:pPr>
              <w:jc w:val="center"/>
              <w:rPr>
                <w:sz w:val="22"/>
              </w:rPr>
            </w:pPr>
            <w:r>
              <w:rPr>
                <w:sz w:val="22"/>
              </w:rPr>
              <w:t>2</w:t>
            </w:r>
          </w:p>
        </w:tc>
        <w:tc>
          <w:tcPr>
            <w:tcW w:w="3223"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26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90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083"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r>
      <w:tr>
        <w:tblPrEx>
          <w:tblLayout w:type="fixed"/>
          <w:tblCellMar>
            <w:top w:w="0" w:type="dxa"/>
            <w:left w:w="28" w:type="dxa"/>
            <w:bottom w:w="0" w:type="dxa"/>
            <w:right w:w="28" w:type="dxa"/>
          </w:tblCellMar>
        </w:tblPrEx>
        <w:trPr>
          <w:cantSplit/>
          <w:trHeight w:val="680" w:hRule="atLeast"/>
          <w:jc w:val="center"/>
        </w:trPr>
        <w:tc>
          <w:tcPr>
            <w:tcW w:w="658" w:type="dxa"/>
            <w:vMerge w:val="continue"/>
            <w:tcBorders>
              <w:left w:val="single" w:color="auto" w:sz="6" w:space="0"/>
              <w:bottom w:val="single" w:color="auto" w:sz="4" w:space="0"/>
              <w:right w:val="single" w:color="auto" w:sz="6" w:space="0"/>
            </w:tcBorders>
            <w:vAlign w:val="center"/>
          </w:tcPr>
          <w:p>
            <w:pPr>
              <w:rPr>
                <w:b/>
                <w:sz w:val="24"/>
              </w:rPr>
            </w:pPr>
          </w:p>
        </w:tc>
        <w:tc>
          <w:tcPr>
            <w:tcW w:w="240" w:type="dxa"/>
            <w:tcBorders>
              <w:top w:val="single" w:color="auto" w:sz="6" w:space="0"/>
              <w:left w:val="single" w:color="auto" w:sz="6" w:space="0"/>
              <w:bottom w:val="single" w:color="auto" w:sz="6" w:space="0"/>
              <w:right w:val="single" w:color="auto" w:sz="6" w:space="0"/>
            </w:tcBorders>
            <w:vAlign w:val="center"/>
          </w:tcPr>
          <w:p>
            <w:pPr>
              <w:jc w:val="center"/>
              <w:rPr>
                <w:sz w:val="22"/>
              </w:rPr>
            </w:pPr>
            <w:r>
              <w:rPr>
                <w:sz w:val="22"/>
              </w:rPr>
              <w:t>3</w:t>
            </w:r>
          </w:p>
        </w:tc>
        <w:tc>
          <w:tcPr>
            <w:tcW w:w="3223"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98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26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900"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c>
          <w:tcPr>
            <w:tcW w:w="1083" w:type="dxa"/>
            <w:tcBorders>
              <w:top w:val="single" w:color="auto" w:sz="6" w:space="0"/>
              <w:left w:val="single" w:color="auto" w:sz="6" w:space="0"/>
              <w:bottom w:val="single" w:color="auto" w:sz="6" w:space="0"/>
              <w:right w:val="single" w:color="auto" w:sz="6" w:space="0"/>
            </w:tcBorders>
            <w:vAlign w:val="center"/>
          </w:tcPr>
          <w:p>
            <w:pPr>
              <w:jc w:val="center"/>
              <w:rPr>
                <w:sz w:val="22"/>
              </w:rPr>
            </w:pPr>
          </w:p>
        </w:tc>
      </w:tr>
    </w:tbl>
    <w:p>
      <w:pPr>
        <w:ind w:firstLine="3213" w:firstLineChars="1000"/>
        <w:rPr>
          <w:b/>
          <w:bCs/>
          <w:sz w:val="32"/>
          <w:szCs w:val="32"/>
        </w:rPr>
      </w:pPr>
    </w:p>
    <w:p>
      <w:pPr>
        <w:ind w:firstLine="3213" w:firstLineChars="1000"/>
        <w:rPr>
          <w:b/>
          <w:bCs/>
          <w:sz w:val="32"/>
          <w:szCs w:val="32"/>
        </w:rPr>
      </w:pPr>
      <w:r>
        <w:rPr>
          <w:b/>
          <w:bCs/>
          <w:sz w:val="32"/>
          <w:szCs w:val="32"/>
        </w:rPr>
        <w:t>五、推荐、评审意见</w:t>
      </w:r>
    </w:p>
    <w:tbl>
      <w:tblPr>
        <w:tblStyle w:val="8"/>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65" w:hRule="atLeast"/>
          <w:jc w:val="center"/>
        </w:trPr>
        <w:tc>
          <w:tcPr>
            <w:tcW w:w="1922" w:type="dxa"/>
            <w:vAlign w:val="center"/>
          </w:tcPr>
          <w:p>
            <w:pPr>
              <w:spacing w:line="520" w:lineRule="exact"/>
              <w:jc w:val="center"/>
              <w:rPr>
                <w:b/>
                <w:sz w:val="28"/>
                <w:szCs w:val="28"/>
              </w:rPr>
            </w:pPr>
            <w:r>
              <w:rPr>
                <w:rFonts w:hint="eastAsia"/>
                <w:b/>
                <w:sz w:val="28"/>
                <w:szCs w:val="28"/>
                <w:lang w:eastAsia="zh-CN"/>
              </w:rPr>
              <w:t>学院（部）</w:t>
            </w:r>
            <w:r>
              <w:rPr>
                <w:b/>
                <w:sz w:val="28"/>
                <w:szCs w:val="28"/>
              </w:rPr>
              <w:t>对</w:t>
            </w:r>
          </w:p>
          <w:p>
            <w:pPr>
              <w:spacing w:line="520" w:lineRule="exact"/>
              <w:jc w:val="center"/>
              <w:rPr>
                <w:b/>
                <w:sz w:val="28"/>
                <w:szCs w:val="28"/>
              </w:rPr>
            </w:pPr>
            <w:r>
              <w:rPr>
                <w:b/>
                <w:sz w:val="28"/>
                <w:szCs w:val="28"/>
              </w:rPr>
              <w:t>候选人课</w:t>
            </w:r>
          </w:p>
          <w:p>
            <w:pPr>
              <w:spacing w:line="520" w:lineRule="exact"/>
              <w:jc w:val="center"/>
              <w:rPr>
                <w:b/>
                <w:sz w:val="28"/>
                <w:szCs w:val="28"/>
              </w:rPr>
            </w:pPr>
            <w:r>
              <w:rPr>
                <w:b/>
                <w:sz w:val="28"/>
                <w:szCs w:val="28"/>
              </w:rPr>
              <w:t>堂教学效</w:t>
            </w:r>
          </w:p>
          <w:p>
            <w:pPr>
              <w:spacing w:line="520" w:lineRule="exact"/>
              <w:jc w:val="center"/>
              <w:rPr>
                <w:b/>
                <w:sz w:val="28"/>
                <w:szCs w:val="28"/>
              </w:rPr>
            </w:pPr>
            <w:r>
              <w:rPr>
                <w:b/>
                <w:sz w:val="28"/>
                <w:szCs w:val="28"/>
              </w:rPr>
              <w:t>果的评价</w:t>
            </w:r>
          </w:p>
          <w:p>
            <w:pPr>
              <w:spacing w:line="520" w:lineRule="exact"/>
              <w:jc w:val="center"/>
              <w:rPr>
                <w:b/>
                <w:sz w:val="28"/>
                <w:szCs w:val="28"/>
              </w:rPr>
            </w:pPr>
            <w:r>
              <w:rPr>
                <w:b/>
                <w:sz w:val="28"/>
                <w:szCs w:val="28"/>
              </w:rPr>
              <w:t>意 见</w:t>
            </w:r>
          </w:p>
        </w:tc>
        <w:tc>
          <w:tcPr>
            <w:tcW w:w="7676" w:type="dxa"/>
            <w:vAlign w:val="bottom"/>
          </w:tcPr>
          <w:p>
            <w:pPr>
              <w:spacing w:line="520" w:lineRule="exact"/>
              <w:ind w:right="560"/>
              <w:rPr>
                <w:rFonts w:ascii="宋体" w:hAnsi="宋体" w:cs="宋体"/>
                <w:b/>
                <w:sz w:val="28"/>
                <w:szCs w:val="28"/>
              </w:rPr>
            </w:pPr>
          </w:p>
          <w:p>
            <w:pPr>
              <w:spacing w:line="520" w:lineRule="exact"/>
              <w:ind w:right="560"/>
              <w:rPr>
                <w:rFonts w:ascii="宋体" w:hAnsi="宋体" w:cs="宋体"/>
                <w:b/>
                <w:sz w:val="28"/>
                <w:szCs w:val="28"/>
              </w:rPr>
            </w:pPr>
            <w:r>
              <w:rPr>
                <w:rFonts w:hint="eastAsia" w:ascii="宋体" w:hAnsi="宋体" w:cs="宋体"/>
                <w:b/>
                <w:sz w:val="28"/>
                <w:szCs w:val="28"/>
              </w:rPr>
              <w:t xml:space="preserve">负责人（签字） </w:t>
            </w:r>
            <w:r>
              <w:rPr>
                <w:rFonts w:hint="eastAsia" w:ascii="宋体" w:hAnsi="宋体" w:cs="宋体"/>
                <w:b/>
                <w:sz w:val="28"/>
                <w:szCs w:val="28"/>
                <w:lang w:val="en-US" w:eastAsia="zh-CN"/>
              </w:rPr>
              <w:t xml:space="preserve">                 </w:t>
            </w:r>
            <w:r>
              <w:rPr>
                <w:rFonts w:hint="eastAsia" w:ascii="宋体" w:hAnsi="宋体" w:cs="宋体"/>
                <w:b/>
                <w:sz w:val="28"/>
                <w:szCs w:val="28"/>
              </w:rPr>
              <w:t>201</w:t>
            </w:r>
            <w:r>
              <w:rPr>
                <w:rFonts w:hint="eastAsia" w:ascii="宋体" w:hAnsi="宋体" w:cs="宋体"/>
                <w:b/>
                <w:sz w:val="28"/>
                <w:szCs w:val="28"/>
                <w:lang w:val="en-US" w:eastAsia="zh-CN"/>
              </w:rPr>
              <w:t>8</w:t>
            </w:r>
            <w:r>
              <w:rPr>
                <w:rFonts w:hint="eastAsia" w:ascii="宋体" w:hAnsi="宋体" w:cs="宋体"/>
                <w:b/>
                <w:sz w:val="28"/>
                <w:szCs w:val="28"/>
              </w:rPr>
              <w:t xml:space="preserve">年   月   日                          </w:t>
            </w:r>
          </w:p>
          <w:p>
            <w:pPr>
              <w:tabs>
                <w:tab w:val="left" w:pos="7212"/>
              </w:tabs>
              <w:wordWrap w:val="0"/>
              <w:spacing w:line="360" w:lineRule="auto"/>
              <w:ind w:right="22"/>
              <w:jc w:val="center"/>
              <w:rPr>
                <w:rFonts w:ascii="宋体" w:hAnsi="宋体" w:cs="宋体"/>
                <w:b/>
                <w:sz w:val="28"/>
                <w:szCs w:val="28"/>
              </w:rPr>
            </w:pPr>
            <w:r>
              <w:rPr>
                <w:rFonts w:hint="eastAsia" w:ascii="宋体" w:hAnsi="宋体" w:cs="宋体"/>
                <w:b/>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26" w:hRule="atLeast"/>
          <w:jc w:val="center"/>
        </w:trPr>
        <w:tc>
          <w:tcPr>
            <w:tcW w:w="1922" w:type="dxa"/>
            <w:vAlign w:val="center"/>
          </w:tcPr>
          <w:p>
            <w:pPr>
              <w:spacing w:line="360" w:lineRule="auto"/>
              <w:jc w:val="center"/>
              <w:rPr>
                <w:b/>
                <w:sz w:val="28"/>
                <w:szCs w:val="28"/>
              </w:rPr>
            </w:pPr>
            <w:r>
              <w:rPr>
                <w:rFonts w:hint="eastAsia"/>
                <w:b/>
                <w:sz w:val="28"/>
                <w:szCs w:val="28"/>
                <w:lang w:eastAsia="zh-CN"/>
              </w:rPr>
              <w:t>学院（部）</w:t>
            </w:r>
          </w:p>
          <w:p>
            <w:pPr>
              <w:spacing w:line="360" w:lineRule="auto"/>
              <w:jc w:val="center"/>
              <w:rPr>
                <w:b/>
                <w:sz w:val="28"/>
                <w:szCs w:val="28"/>
              </w:rPr>
            </w:pPr>
            <w:r>
              <w:rPr>
                <w:b/>
                <w:sz w:val="28"/>
                <w:szCs w:val="28"/>
              </w:rPr>
              <w:t>意 见</w:t>
            </w:r>
          </w:p>
        </w:tc>
        <w:tc>
          <w:tcPr>
            <w:tcW w:w="7676" w:type="dxa"/>
            <w:vAlign w:val="bottom"/>
          </w:tcPr>
          <w:p>
            <w:pPr>
              <w:spacing w:line="360" w:lineRule="auto"/>
              <w:ind w:right="560"/>
              <w:rPr>
                <w:rFonts w:ascii="宋体" w:hAnsi="宋体" w:cs="宋体"/>
                <w:b/>
                <w:sz w:val="28"/>
                <w:szCs w:val="28"/>
              </w:rPr>
            </w:pPr>
          </w:p>
          <w:p>
            <w:pPr>
              <w:spacing w:line="520" w:lineRule="exact"/>
              <w:ind w:right="560"/>
              <w:rPr>
                <w:rFonts w:ascii="宋体" w:hAnsi="宋体" w:cs="宋体"/>
                <w:b/>
                <w:sz w:val="28"/>
                <w:szCs w:val="28"/>
              </w:rPr>
            </w:pPr>
            <w:r>
              <w:rPr>
                <w:rFonts w:hint="eastAsia" w:ascii="宋体" w:hAnsi="宋体" w:cs="宋体"/>
                <w:b/>
                <w:sz w:val="28"/>
                <w:szCs w:val="28"/>
              </w:rPr>
              <w:t xml:space="preserve">负责人（签字）   </w:t>
            </w:r>
            <w:r>
              <w:rPr>
                <w:rFonts w:hint="eastAsia" w:ascii="宋体" w:hAnsi="宋体" w:cs="宋体"/>
                <w:b/>
                <w:sz w:val="28"/>
                <w:szCs w:val="28"/>
                <w:lang w:val="en-US" w:eastAsia="zh-CN"/>
              </w:rPr>
              <w:t xml:space="preserve">                    </w:t>
            </w:r>
            <w:r>
              <w:rPr>
                <w:rFonts w:hint="eastAsia" w:ascii="宋体" w:hAnsi="宋体" w:cs="宋体"/>
                <w:b/>
                <w:sz w:val="28"/>
                <w:szCs w:val="28"/>
              </w:rPr>
              <w:t xml:space="preserve"> （公章）                </w:t>
            </w:r>
          </w:p>
          <w:p>
            <w:pPr>
              <w:spacing w:line="360" w:lineRule="auto"/>
              <w:ind w:right="22"/>
              <w:jc w:val="left"/>
              <w:rPr>
                <w:rFonts w:ascii="宋体" w:hAnsi="宋体" w:cs="宋体"/>
                <w:b/>
                <w:sz w:val="28"/>
                <w:szCs w:val="28"/>
              </w:rPr>
            </w:pPr>
            <w:r>
              <w:rPr>
                <w:rFonts w:hint="eastAsia" w:ascii="宋体" w:hAnsi="宋体" w:cs="宋体"/>
                <w:b/>
                <w:sz w:val="28"/>
                <w:szCs w:val="28"/>
              </w:rPr>
              <w:t xml:space="preserve">         　           </w:t>
            </w:r>
            <w:r>
              <w:rPr>
                <w:rFonts w:hint="eastAsia" w:ascii="宋体" w:hAnsi="宋体" w:cs="宋体"/>
                <w:b/>
                <w:sz w:val="28"/>
                <w:szCs w:val="28"/>
                <w:lang w:val="en-US" w:eastAsia="zh-CN"/>
              </w:rPr>
              <w:t xml:space="preserve">          </w:t>
            </w:r>
            <w:r>
              <w:rPr>
                <w:rFonts w:hint="eastAsia" w:ascii="宋体" w:hAnsi="宋体" w:cs="宋体"/>
                <w:b/>
                <w:sz w:val="28"/>
                <w:szCs w:val="28"/>
              </w:rPr>
              <w:t>201</w:t>
            </w:r>
            <w:r>
              <w:rPr>
                <w:rFonts w:hint="eastAsia" w:ascii="宋体" w:hAnsi="宋体" w:cs="宋体"/>
                <w:b/>
                <w:sz w:val="28"/>
                <w:szCs w:val="28"/>
                <w:lang w:val="en-US" w:eastAsia="zh-CN"/>
              </w:rPr>
              <w:t>8</w:t>
            </w:r>
            <w:r>
              <w:rPr>
                <w:rFonts w:hint="eastAsia" w:ascii="宋体" w:hAnsi="宋体" w:cs="宋体"/>
                <w:b/>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55" w:hRule="atLeast"/>
          <w:jc w:val="center"/>
        </w:trPr>
        <w:tc>
          <w:tcPr>
            <w:tcW w:w="1922" w:type="dxa"/>
            <w:vAlign w:val="center"/>
          </w:tcPr>
          <w:p>
            <w:pPr>
              <w:spacing w:line="360" w:lineRule="auto"/>
              <w:jc w:val="center"/>
              <w:rPr>
                <w:rFonts w:hint="eastAsia"/>
                <w:b/>
                <w:sz w:val="28"/>
                <w:szCs w:val="28"/>
              </w:rPr>
            </w:pPr>
            <w:r>
              <w:rPr>
                <w:rFonts w:hint="eastAsia"/>
                <w:b/>
                <w:sz w:val="28"/>
                <w:szCs w:val="28"/>
              </w:rPr>
              <w:t>个</w:t>
            </w:r>
            <w:r>
              <w:rPr>
                <w:rFonts w:hint="eastAsia"/>
                <w:b/>
                <w:sz w:val="28"/>
                <w:szCs w:val="28"/>
                <w:lang w:val="en-US" w:eastAsia="zh-CN"/>
              </w:rPr>
              <w:t xml:space="preserve"> </w:t>
            </w:r>
            <w:r>
              <w:rPr>
                <w:rFonts w:hint="eastAsia"/>
                <w:b/>
                <w:sz w:val="28"/>
                <w:szCs w:val="28"/>
              </w:rPr>
              <w:t>人</w:t>
            </w:r>
          </w:p>
          <w:p>
            <w:pPr>
              <w:spacing w:line="360" w:lineRule="auto"/>
              <w:jc w:val="center"/>
              <w:rPr>
                <w:b/>
                <w:sz w:val="28"/>
                <w:szCs w:val="28"/>
              </w:rPr>
            </w:pPr>
            <w:r>
              <w:rPr>
                <w:rFonts w:hint="eastAsia"/>
                <w:b/>
                <w:sz w:val="28"/>
                <w:szCs w:val="28"/>
              </w:rPr>
              <w:t>承</w:t>
            </w:r>
            <w:r>
              <w:rPr>
                <w:rFonts w:hint="eastAsia"/>
                <w:b/>
                <w:sz w:val="28"/>
                <w:szCs w:val="28"/>
                <w:lang w:val="en-US" w:eastAsia="zh-CN"/>
              </w:rPr>
              <w:t xml:space="preserve"> </w:t>
            </w:r>
            <w:r>
              <w:rPr>
                <w:rFonts w:hint="eastAsia"/>
                <w:b/>
                <w:sz w:val="28"/>
                <w:szCs w:val="28"/>
              </w:rPr>
              <w:t>诺</w:t>
            </w:r>
          </w:p>
          <w:p>
            <w:pPr>
              <w:spacing w:line="360" w:lineRule="auto"/>
              <w:jc w:val="center"/>
              <w:rPr>
                <w:b/>
                <w:sz w:val="28"/>
                <w:szCs w:val="28"/>
              </w:rPr>
            </w:pPr>
          </w:p>
        </w:tc>
        <w:tc>
          <w:tcPr>
            <w:tcW w:w="7676" w:type="dxa"/>
            <w:vAlign w:val="center"/>
          </w:tcPr>
          <w:p>
            <w:pPr>
              <w:spacing w:line="360" w:lineRule="auto"/>
              <w:ind w:right="162"/>
              <w:jc w:val="center"/>
              <w:rPr>
                <w:rFonts w:hint="eastAsia" w:ascii="宋体" w:hAnsi="宋体" w:cs="宋体"/>
                <w:b/>
                <w:sz w:val="28"/>
                <w:szCs w:val="28"/>
              </w:rPr>
            </w:pPr>
          </w:p>
          <w:p>
            <w:pPr>
              <w:spacing w:line="360" w:lineRule="auto"/>
              <w:ind w:right="162"/>
              <w:jc w:val="center"/>
              <w:rPr>
                <w:rFonts w:hint="eastAsia" w:ascii="宋体" w:hAnsi="宋体" w:cs="宋体"/>
                <w:b/>
                <w:sz w:val="28"/>
                <w:szCs w:val="28"/>
              </w:rPr>
            </w:pPr>
            <w:r>
              <w:rPr>
                <w:rFonts w:hint="eastAsia" w:ascii="宋体" w:hAnsi="宋体" w:cs="宋体"/>
                <w:b/>
                <w:sz w:val="28"/>
                <w:szCs w:val="28"/>
              </w:rPr>
              <w:t>本人保证所提供的材料客观真实。</w:t>
            </w:r>
          </w:p>
          <w:p>
            <w:pPr>
              <w:spacing w:line="360" w:lineRule="auto"/>
              <w:ind w:right="162"/>
              <w:jc w:val="center"/>
              <w:rPr>
                <w:rFonts w:hint="eastAsia" w:ascii="宋体" w:hAnsi="宋体" w:cs="宋体"/>
                <w:b/>
                <w:sz w:val="28"/>
                <w:szCs w:val="28"/>
              </w:rPr>
            </w:pPr>
          </w:p>
          <w:p>
            <w:pPr>
              <w:spacing w:line="360" w:lineRule="auto"/>
              <w:ind w:right="162"/>
              <w:jc w:val="both"/>
              <w:rPr>
                <w:rFonts w:hint="eastAsia" w:ascii="宋体" w:hAnsi="宋体" w:cs="宋体"/>
                <w:b/>
                <w:sz w:val="28"/>
                <w:szCs w:val="28"/>
              </w:rPr>
            </w:pPr>
            <w:r>
              <w:rPr>
                <w:rFonts w:hint="eastAsia" w:ascii="宋体" w:hAnsi="宋体" w:cs="宋体"/>
                <w:b/>
                <w:sz w:val="28"/>
                <w:szCs w:val="28"/>
                <w:lang w:eastAsia="zh-CN"/>
              </w:rPr>
              <w:t>承诺人</w:t>
            </w:r>
            <w:r>
              <w:rPr>
                <w:rFonts w:hint="eastAsia" w:ascii="宋体" w:hAnsi="宋体" w:cs="宋体"/>
                <w:b/>
                <w:sz w:val="28"/>
                <w:szCs w:val="28"/>
              </w:rPr>
              <w:t xml:space="preserve">（签字） </w:t>
            </w:r>
            <w:r>
              <w:rPr>
                <w:rFonts w:hint="eastAsia" w:ascii="宋体" w:hAnsi="宋体" w:cs="宋体"/>
                <w:b/>
                <w:sz w:val="28"/>
                <w:szCs w:val="28"/>
                <w:lang w:val="en-US" w:eastAsia="zh-CN"/>
              </w:rPr>
              <w:t xml:space="preserve">                 </w:t>
            </w:r>
            <w:r>
              <w:rPr>
                <w:rFonts w:hint="eastAsia" w:ascii="宋体" w:hAnsi="宋体" w:cs="宋体"/>
                <w:b/>
                <w:sz w:val="28"/>
                <w:szCs w:val="28"/>
              </w:rPr>
              <w:t>201</w:t>
            </w:r>
            <w:r>
              <w:rPr>
                <w:rFonts w:hint="eastAsia" w:ascii="宋体" w:hAnsi="宋体" w:cs="宋体"/>
                <w:b/>
                <w:sz w:val="28"/>
                <w:szCs w:val="28"/>
                <w:lang w:val="en-US" w:eastAsia="zh-CN"/>
              </w:rPr>
              <w:t>8</w:t>
            </w:r>
            <w:r>
              <w:rPr>
                <w:rFonts w:hint="eastAsia" w:ascii="宋体" w:hAnsi="宋体" w:cs="宋体"/>
                <w:b/>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5" w:hRule="atLeast"/>
          <w:jc w:val="center"/>
        </w:trPr>
        <w:tc>
          <w:tcPr>
            <w:tcW w:w="1922" w:type="dxa"/>
            <w:vAlign w:val="center"/>
          </w:tcPr>
          <w:p>
            <w:pPr>
              <w:spacing w:line="360" w:lineRule="auto"/>
              <w:jc w:val="center"/>
              <w:rPr>
                <w:b/>
                <w:sz w:val="28"/>
                <w:szCs w:val="28"/>
              </w:rPr>
            </w:pPr>
            <w:r>
              <w:rPr>
                <w:b/>
                <w:sz w:val="28"/>
                <w:szCs w:val="28"/>
              </w:rPr>
              <w:t>学 校</w:t>
            </w:r>
          </w:p>
          <w:p>
            <w:pPr>
              <w:spacing w:line="360" w:lineRule="auto"/>
              <w:jc w:val="center"/>
              <w:rPr>
                <w:b/>
                <w:sz w:val="28"/>
                <w:szCs w:val="28"/>
              </w:rPr>
            </w:pPr>
            <w:r>
              <w:rPr>
                <w:b/>
                <w:sz w:val="28"/>
                <w:szCs w:val="28"/>
              </w:rPr>
              <w:t>意 见</w:t>
            </w:r>
          </w:p>
        </w:tc>
        <w:tc>
          <w:tcPr>
            <w:tcW w:w="7676" w:type="dxa"/>
            <w:vAlign w:val="bottom"/>
          </w:tcPr>
          <w:p>
            <w:pPr>
              <w:spacing w:line="360" w:lineRule="auto"/>
              <w:jc w:val="right"/>
              <w:rPr>
                <w:rFonts w:ascii="宋体" w:hAnsi="宋体" w:cs="宋体"/>
                <w:b/>
                <w:sz w:val="28"/>
                <w:szCs w:val="28"/>
              </w:rPr>
            </w:pPr>
          </w:p>
        </w:tc>
      </w:tr>
    </w:tbl>
    <w:p/>
    <w:p>
      <w:pPr>
        <w:keepNext w:val="0"/>
        <w:keepLines w:val="0"/>
        <w:pageBreakBefore w:val="0"/>
        <w:widowControl w:val="0"/>
        <w:kinsoku/>
        <w:wordWrap/>
        <w:overflowPunct/>
        <w:topLinePunct w:val="0"/>
        <w:autoSpaceDE/>
        <w:autoSpaceDN/>
        <w:bidi w:val="0"/>
        <w:adjustRightInd/>
        <w:snapToGrid/>
        <w:spacing w:line="20" w:lineRule="exact"/>
        <w:ind w:left="0" w:leftChars="0" w:right="0" w:rightChars="0" w:firstLine="0" w:firstLineChars="0"/>
        <w:jc w:val="both"/>
        <w:textAlignment w:val="auto"/>
        <w:outlineLvl w:val="9"/>
        <w:rPr>
          <w:rFonts w:ascii="Times New Roman" w:hAnsi="Times New Roman" w:eastAsia="仿宋_GB2312"/>
          <w:kern w:val="0"/>
          <w:sz w:val="28"/>
          <w:szCs w:val="28"/>
        </w:rPr>
        <w:sectPr>
          <w:footerReference r:id="rId4" w:type="default"/>
          <w:pgSz w:w="11906" w:h="16838"/>
          <w:pgMar w:top="1440" w:right="1800" w:bottom="1440" w:left="1800" w:header="851" w:footer="992" w:gutter="0"/>
          <w:cols w:space="425" w:num="1"/>
          <w:docGrid w:type="lines" w:linePitch="312" w:charSpace="0"/>
        </w:sectPr>
      </w:pPr>
    </w:p>
    <w:p>
      <w:pPr>
        <w:spacing w:after="156" w:afterLines="50" w:line="520" w:lineRule="exact"/>
        <w:jc w:val="lef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3</w:t>
      </w:r>
    </w:p>
    <w:p>
      <w:pPr>
        <w:spacing w:after="156" w:afterLines="50" w:line="520" w:lineRule="exact"/>
        <w:jc w:val="center"/>
        <w:rPr>
          <w:rFonts w:ascii="方正小标宋简体" w:hAnsi="方正小标宋简体" w:eastAsia="方正小标宋简体" w:cs="方正小标宋简体"/>
          <w:bCs/>
          <w:sz w:val="36"/>
          <w:szCs w:val="52"/>
        </w:rPr>
      </w:pPr>
      <w:r>
        <w:rPr>
          <w:rFonts w:hint="eastAsia" w:ascii="方正小标宋简体" w:hAnsi="方正小标宋简体" w:eastAsia="方正小标宋简体" w:cs="方正小标宋简体"/>
          <w:bCs/>
          <w:sz w:val="36"/>
          <w:szCs w:val="36"/>
        </w:rPr>
        <w:t>杭州电子科技大学卓越教学名师与青年教学新秀奖候选人汇总表</w:t>
      </w:r>
    </w:p>
    <w:p>
      <w:pPr>
        <w:spacing w:before="156" w:beforeLines="50" w:after="156" w:afterLines="50" w:line="520" w:lineRule="exact"/>
        <w:rPr>
          <w:rFonts w:hint="eastAsia" w:eastAsia="宋体"/>
          <w:b/>
          <w:sz w:val="32"/>
          <w:szCs w:val="32"/>
          <w:lang w:eastAsia="zh-CN"/>
        </w:rPr>
      </w:pPr>
      <w:r>
        <w:rPr>
          <w:rFonts w:hint="eastAsia"/>
          <w:b/>
          <w:sz w:val="32"/>
          <w:szCs w:val="32"/>
          <w:lang w:eastAsia="zh-CN"/>
        </w:rPr>
        <w:t>学院（部）：</w:t>
      </w:r>
      <w:r>
        <w:rPr>
          <w:rFonts w:hAnsi="宋体"/>
          <w:b/>
          <w:sz w:val="32"/>
          <w:szCs w:val="32"/>
        </w:rPr>
        <w:t>（公章）</w:t>
      </w:r>
    </w:p>
    <w:tbl>
      <w:tblPr>
        <w:tblStyle w:val="8"/>
        <w:tblW w:w="14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652"/>
        <w:gridCol w:w="1367"/>
        <w:gridCol w:w="1456"/>
        <w:gridCol w:w="1845"/>
        <w:gridCol w:w="2857"/>
        <w:gridCol w:w="1592"/>
        <w:gridCol w:w="1592"/>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1" w:hRule="atLeast"/>
        </w:trPr>
        <w:tc>
          <w:tcPr>
            <w:tcW w:w="1170" w:type="dxa"/>
            <w:vAlign w:val="center"/>
          </w:tcPr>
          <w:p>
            <w:pPr>
              <w:widowControl/>
              <w:jc w:val="center"/>
              <w:rPr>
                <w:rFonts w:eastAsia="仿宋_GB2312"/>
                <w:b/>
                <w:kern w:val="0"/>
                <w:sz w:val="24"/>
                <w:szCs w:val="24"/>
              </w:rPr>
            </w:pPr>
            <w:r>
              <w:rPr>
                <w:rFonts w:eastAsia="仿宋_GB2312"/>
                <w:b/>
                <w:kern w:val="0"/>
                <w:sz w:val="24"/>
                <w:szCs w:val="24"/>
              </w:rPr>
              <w:t>候选人</w:t>
            </w:r>
            <w:r>
              <w:rPr>
                <w:rFonts w:hint="eastAsia" w:eastAsia="仿宋_GB2312"/>
                <w:b/>
                <w:kern w:val="0"/>
                <w:sz w:val="24"/>
                <w:szCs w:val="24"/>
              </w:rPr>
              <w:t>姓名</w:t>
            </w:r>
          </w:p>
        </w:tc>
        <w:tc>
          <w:tcPr>
            <w:tcW w:w="652" w:type="dxa"/>
            <w:vAlign w:val="center"/>
          </w:tcPr>
          <w:p>
            <w:pPr>
              <w:widowControl/>
              <w:jc w:val="center"/>
              <w:rPr>
                <w:rFonts w:eastAsia="仿宋_GB2312"/>
                <w:b/>
                <w:kern w:val="0"/>
                <w:sz w:val="24"/>
                <w:szCs w:val="24"/>
              </w:rPr>
            </w:pPr>
            <w:r>
              <w:rPr>
                <w:rFonts w:eastAsia="仿宋_GB2312"/>
                <w:b/>
                <w:kern w:val="0"/>
                <w:sz w:val="24"/>
                <w:szCs w:val="24"/>
              </w:rPr>
              <w:t>年龄</w:t>
            </w:r>
          </w:p>
        </w:tc>
        <w:tc>
          <w:tcPr>
            <w:tcW w:w="1367" w:type="dxa"/>
            <w:vAlign w:val="center"/>
          </w:tcPr>
          <w:p>
            <w:pPr>
              <w:widowControl/>
              <w:jc w:val="center"/>
              <w:rPr>
                <w:rFonts w:eastAsia="仿宋_GB2312"/>
                <w:b/>
                <w:kern w:val="0"/>
                <w:sz w:val="24"/>
                <w:szCs w:val="24"/>
              </w:rPr>
            </w:pPr>
            <w:r>
              <w:rPr>
                <w:rFonts w:eastAsia="仿宋_GB2312"/>
                <w:b/>
                <w:kern w:val="0"/>
                <w:sz w:val="24"/>
                <w:szCs w:val="24"/>
              </w:rPr>
              <w:t>专业技术职务</w:t>
            </w:r>
          </w:p>
        </w:tc>
        <w:tc>
          <w:tcPr>
            <w:tcW w:w="1456" w:type="dxa"/>
            <w:vAlign w:val="center"/>
          </w:tcPr>
          <w:p>
            <w:pPr>
              <w:widowControl/>
              <w:jc w:val="center"/>
              <w:rPr>
                <w:rFonts w:hint="eastAsia" w:eastAsia="仿宋_GB2312"/>
                <w:b/>
                <w:kern w:val="0"/>
                <w:sz w:val="24"/>
                <w:szCs w:val="24"/>
                <w:lang w:eastAsia="zh-CN"/>
              </w:rPr>
            </w:pPr>
            <w:r>
              <w:rPr>
                <w:rFonts w:hint="eastAsia" w:eastAsia="仿宋_GB2312"/>
                <w:b/>
                <w:kern w:val="0"/>
                <w:sz w:val="24"/>
                <w:szCs w:val="24"/>
                <w:lang w:eastAsia="zh-CN"/>
              </w:rPr>
              <w:t>近三学年主讲课程平均学时</w:t>
            </w:r>
          </w:p>
        </w:tc>
        <w:tc>
          <w:tcPr>
            <w:tcW w:w="1845" w:type="dxa"/>
            <w:vAlign w:val="center"/>
          </w:tcPr>
          <w:p>
            <w:pPr>
              <w:widowControl/>
              <w:jc w:val="center"/>
              <w:rPr>
                <w:rFonts w:eastAsia="仿宋_GB2312"/>
                <w:b/>
                <w:kern w:val="0"/>
                <w:sz w:val="24"/>
                <w:szCs w:val="24"/>
              </w:rPr>
            </w:pPr>
            <w:r>
              <w:rPr>
                <w:rFonts w:eastAsia="仿宋_GB2312"/>
                <w:b/>
                <w:kern w:val="0"/>
                <w:sz w:val="24"/>
                <w:szCs w:val="24"/>
              </w:rPr>
              <w:t>主讲课程</w:t>
            </w:r>
          </w:p>
          <w:p>
            <w:pPr>
              <w:widowControl/>
              <w:jc w:val="center"/>
              <w:rPr>
                <w:rFonts w:eastAsia="仿宋_GB2312"/>
                <w:b/>
                <w:kern w:val="0"/>
                <w:sz w:val="24"/>
                <w:szCs w:val="24"/>
              </w:rPr>
            </w:pPr>
            <w:r>
              <w:rPr>
                <w:rFonts w:eastAsia="仿宋_GB2312"/>
                <w:b/>
                <w:kern w:val="0"/>
                <w:sz w:val="24"/>
                <w:szCs w:val="24"/>
              </w:rPr>
              <w:t>/教学专业领域</w:t>
            </w:r>
          </w:p>
        </w:tc>
        <w:tc>
          <w:tcPr>
            <w:tcW w:w="2857" w:type="dxa"/>
            <w:vAlign w:val="center"/>
          </w:tcPr>
          <w:p>
            <w:pPr>
              <w:widowControl/>
              <w:jc w:val="center"/>
              <w:rPr>
                <w:rFonts w:eastAsia="仿宋_GB2312"/>
                <w:b/>
                <w:kern w:val="0"/>
                <w:sz w:val="24"/>
                <w:szCs w:val="24"/>
              </w:rPr>
            </w:pPr>
            <w:r>
              <w:rPr>
                <w:rFonts w:eastAsia="仿宋_GB2312"/>
                <w:b/>
                <w:kern w:val="0"/>
                <w:sz w:val="24"/>
                <w:szCs w:val="24"/>
              </w:rPr>
              <w:t>所属</w:t>
            </w:r>
            <w:r>
              <w:rPr>
                <w:rFonts w:hint="eastAsia" w:eastAsia="仿宋_GB2312"/>
                <w:b/>
                <w:kern w:val="0"/>
                <w:sz w:val="24"/>
                <w:szCs w:val="24"/>
                <w:lang w:eastAsia="zh-CN"/>
              </w:rPr>
              <w:t>学</w:t>
            </w:r>
            <w:r>
              <w:rPr>
                <w:rFonts w:eastAsia="仿宋_GB2312"/>
                <w:b/>
                <w:kern w:val="0"/>
                <w:sz w:val="24"/>
                <w:szCs w:val="24"/>
              </w:rPr>
              <w:t>院</w:t>
            </w:r>
            <w:r>
              <w:rPr>
                <w:rFonts w:hint="eastAsia" w:eastAsia="仿宋_GB2312"/>
                <w:b/>
                <w:kern w:val="0"/>
                <w:sz w:val="24"/>
                <w:szCs w:val="24"/>
              </w:rPr>
              <w:t>（</w:t>
            </w:r>
            <w:r>
              <w:rPr>
                <w:rFonts w:hint="eastAsia" w:eastAsia="仿宋_GB2312"/>
                <w:b/>
                <w:kern w:val="0"/>
                <w:sz w:val="24"/>
                <w:szCs w:val="24"/>
                <w:lang w:eastAsia="zh-CN"/>
              </w:rPr>
              <w:t>部</w:t>
            </w:r>
            <w:r>
              <w:rPr>
                <w:rFonts w:hint="eastAsia" w:eastAsia="仿宋_GB2312"/>
                <w:b/>
                <w:kern w:val="0"/>
                <w:sz w:val="24"/>
                <w:szCs w:val="24"/>
              </w:rPr>
              <w:t>）</w:t>
            </w:r>
          </w:p>
        </w:tc>
        <w:tc>
          <w:tcPr>
            <w:tcW w:w="1592" w:type="dxa"/>
            <w:vAlign w:val="center"/>
          </w:tcPr>
          <w:p>
            <w:pPr>
              <w:adjustRightInd w:val="0"/>
              <w:snapToGrid w:val="0"/>
              <w:spacing w:line="200" w:lineRule="atLeast"/>
              <w:jc w:val="center"/>
              <w:rPr>
                <w:rFonts w:hint="eastAsia" w:eastAsia="仿宋_GB2312"/>
                <w:b/>
                <w:kern w:val="0"/>
                <w:sz w:val="24"/>
                <w:szCs w:val="24"/>
              </w:rPr>
            </w:pPr>
            <w:r>
              <w:rPr>
                <w:rFonts w:hint="eastAsia" w:ascii="宋体" w:eastAsia="宋体" w:cs="宋体"/>
                <w:b/>
                <w:bCs/>
                <w:sz w:val="24"/>
                <w:szCs w:val="24"/>
                <w:lang w:eastAsia="zh-CN"/>
              </w:rPr>
              <w:t>手机号码</w:t>
            </w:r>
          </w:p>
        </w:tc>
        <w:tc>
          <w:tcPr>
            <w:tcW w:w="1592" w:type="dxa"/>
            <w:vAlign w:val="center"/>
          </w:tcPr>
          <w:p>
            <w:pPr>
              <w:adjustRightInd w:val="0"/>
              <w:snapToGrid w:val="0"/>
              <w:spacing w:line="200" w:lineRule="atLeast"/>
              <w:jc w:val="center"/>
              <w:rPr>
                <w:rFonts w:hint="eastAsia" w:eastAsia="仿宋_GB2312"/>
                <w:b/>
                <w:kern w:val="0"/>
                <w:sz w:val="24"/>
                <w:szCs w:val="24"/>
              </w:rPr>
            </w:pPr>
            <w:r>
              <w:rPr>
                <w:rFonts w:ascii="Times New Roman" w:hAnsi="Times New Roman" w:eastAsia="宋体" w:cs="Times New Roman"/>
                <w:b/>
                <w:bCs/>
                <w:sz w:val="24"/>
                <w:szCs w:val="24"/>
              </w:rPr>
              <w:t>E-mail</w:t>
            </w:r>
          </w:p>
        </w:tc>
        <w:tc>
          <w:tcPr>
            <w:tcW w:w="1592" w:type="dxa"/>
            <w:vAlign w:val="center"/>
          </w:tcPr>
          <w:p>
            <w:pPr>
              <w:widowControl/>
              <w:jc w:val="center"/>
              <w:rPr>
                <w:rFonts w:eastAsia="仿宋_GB2312"/>
                <w:b/>
                <w:kern w:val="0"/>
                <w:sz w:val="24"/>
                <w:szCs w:val="24"/>
              </w:rPr>
            </w:pPr>
            <w:r>
              <w:rPr>
                <w:rFonts w:hint="eastAsia" w:eastAsia="仿宋_GB2312"/>
                <w:b/>
                <w:kern w:val="0"/>
                <w:sz w:val="24"/>
                <w:szCs w:val="24"/>
              </w:rPr>
              <w:t>推荐类别（卓越教学名师/青年教学新秀）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exact"/>
        </w:trPr>
        <w:tc>
          <w:tcPr>
            <w:tcW w:w="1170" w:type="dxa"/>
            <w:vAlign w:val="center"/>
          </w:tcPr>
          <w:p>
            <w:pPr>
              <w:spacing w:line="520" w:lineRule="exact"/>
              <w:rPr>
                <w:b/>
                <w:sz w:val="28"/>
              </w:rPr>
            </w:pPr>
          </w:p>
        </w:tc>
        <w:tc>
          <w:tcPr>
            <w:tcW w:w="652" w:type="dxa"/>
            <w:vAlign w:val="center"/>
          </w:tcPr>
          <w:p>
            <w:pPr>
              <w:spacing w:line="520" w:lineRule="exact"/>
              <w:rPr>
                <w:b/>
                <w:sz w:val="28"/>
              </w:rPr>
            </w:pPr>
          </w:p>
        </w:tc>
        <w:tc>
          <w:tcPr>
            <w:tcW w:w="1367" w:type="dxa"/>
            <w:vAlign w:val="center"/>
          </w:tcPr>
          <w:p>
            <w:pPr>
              <w:spacing w:line="520" w:lineRule="exact"/>
              <w:rPr>
                <w:b/>
                <w:sz w:val="28"/>
              </w:rPr>
            </w:pPr>
          </w:p>
        </w:tc>
        <w:tc>
          <w:tcPr>
            <w:tcW w:w="1456" w:type="dxa"/>
            <w:vAlign w:val="center"/>
          </w:tcPr>
          <w:p>
            <w:pPr>
              <w:spacing w:line="520" w:lineRule="exact"/>
              <w:rPr>
                <w:b/>
                <w:sz w:val="28"/>
              </w:rPr>
            </w:pPr>
          </w:p>
        </w:tc>
        <w:tc>
          <w:tcPr>
            <w:tcW w:w="1845" w:type="dxa"/>
            <w:vAlign w:val="center"/>
          </w:tcPr>
          <w:p>
            <w:pPr>
              <w:spacing w:line="520" w:lineRule="exact"/>
              <w:rPr>
                <w:b/>
                <w:sz w:val="28"/>
              </w:rPr>
            </w:pPr>
          </w:p>
        </w:tc>
        <w:tc>
          <w:tcPr>
            <w:tcW w:w="2857" w:type="dxa"/>
            <w:vAlign w:val="center"/>
          </w:tcPr>
          <w:p>
            <w:pPr>
              <w:spacing w:line="520" w:lineRule="exact"/>
              <w:rPr>
                <w:b/>
                <w:sz w:val="28"/>
              </w:rPr>
            </w:pPr>
          </w:p>
        </w:tc>
        <w:tc>
          <w:tcPr>
            <w:tcW w:w="1592" w:type="dxa"/>
            <w:vAlign w:val="center"/>
          </w:tcPr>
          <w:p>
            <w:pPr>
              <w:spacing w:line="520" w:lineRule="exact"/>
              <w:rPr>
                <w:b/>
                <w:sz w:val="28"/>
              </w:rPr>
            </w:pPr>
          </w:p>
        </w:tc>
        <w:tc>
          <w:tcPr>
            <w:tcW w:w="1592" w:type="dxa"/>
            <w:vAlign w:val="center"/>
          </w:tcPr>
          <w:p>
            <w:pPr>
              <w:spacing w:line="520" w:lineRule="exact"/>
              <w:rPr>
                <w:b/>
                <w:sz w:val="28"/>
              </w:rPr>
            </w:pPr>
          </w:p>
        </w:tc>
        <w:tc>
          <w:tcPr>
            <w:tcW w:w="1592" w:type="dxa"/>
            <w:vAlign w:val="center"/>
          </w:tcPr>
          <w:p>
            <w:pPr>
              <w:spacing w:line="520" w:lineRule="exact"/>
              <w:rPr>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exact"/>
        </w:trPr>
        <w:tc>
          <w:tcPr>
            <w:tcW w:w="1170" w:type="dxa"/>
            <w:vAlign w:val="center"/>
          </w:tcPr>
          <w:p>
            <w:pPr>
              <w:spacing w:line="520" w:lineRule="exact"/>
              <w:rPr>
                <w:b/>
                <w:sz w:val="28"/>
              </w:rPr>
            </w:pPr>
          </w:p>
        </w:tc>
        <w:tc>
          <w:tcPr>
            <w:tcW w:w="652" w:type="dxa"/>
            <w:vAlign w:val="center"/>
          </w:tcPr>
          <w:p>
            <w:pPr>
              <w:spacing w:line="520" w:lineRule="exact"/>
              <w:rPr>
                <w:b/>
                <w:sz w:val="28"/>
              </w:rPr>
            </w:pPr>
          </w:p>
        </w:tc>
        <w:tc>
          <w:tcPr>
            <w:tcW w:w="1367" w:type="dxa"/>
            <w:vAlign w:val="center"/>
          </w:tcPr>
          <w:p>
            <w:pPr>
              <w:spacing w:line="520" w:lineRule="exact"/>
              <w:rPr>
                <w:b/>
                <w:sz w:val="28"/>
              </w:rPr>
            </w:pPr>
          </w:p>
        </w:tc>
        <w:tc>
          <w:tcPr>
            <w:tcW w:w="1456" w:type="dxa"/>
            <w:vAlign w:val="center"/>
          </w:tcPr>
          <w:p>
            <w:pPr>
              <w:spacing w:line="520" w:lineRule="exact"/>
              <w:rPr>
                <w:b/>
                <w:sz w:val="28"/>
              </w:rPr>
            </w:pPr>
          </w:p>
        </w:tc>
        <w:tc>
          <w:tcPr>
            <w:tcW w:w="1845" w:type="dxa"/>
            <w:vAlign w:val="center"/>
          </w:tcPr>
          <w:p>
            <w:pPr>
              <w:spacing w:line="520" w:lineRule="exact"/>
              <w:rPr>
                <w:b/>
                <w:sz w:val="28"/>
              </w:rPr>
            </w:pPr>
          </w:p>
        </w:tc>
        <w:tc>
          <w:tcPr>
            <w:tcW w:w="2857" w:type="dxa"/>
            <w:vAlign w:val="center"/>
          </w:tcPr>
          <w:p>
            <w:pPr>
              <w:spacing w:line="520" w:lineRule="exact"/>
              <w:rPr>
                <w:b/>
                <w:sz w:val="28"/>
              </w:rPr>
            </w:pPr>
          </w:p>
        </w:tc>
        <w:tc>
          <w:tcPr>
            <w:tcW w:w="1592" w:type="dxa"/>
            <w:vAlign w:val="center"/>
          </w:tcPr>
          <w:p>
            <w:pPr>
              <w:spacing w:line="520" w:lineRule="exact"/>
              <w:rPr>
                <w:b/>
                <w:sz w:val="28"/>
              </w:rPr>
            </w:pPr>
          </w:p>
        </w:tc>
        <w:tc>
          <w:tcPr>
            <w:tcW w:w="1592" w:type="dxa"/>
            <w:vAlign w:val="center"/>
          </w:tcPr>
          <w:p>
            <w:pPr>
              <w:spacing w:line="520" w:lineRule="exact"/>
              <w:rPr>
                <w:b/>
                <w:sz w:val="28"/>
              </w:rPr>
            </w:pPr>
          </w:p>
        </w:tc>
        <w:tc>
          <w:tcPr>
            <w:tcW w:w="1592" w:type="dxa"/>
            <w:vAlign w:val="center"/>
          </w:tcPr>
          <w:p>
            <w:pPr>
              <w:spacing w:line="520" w:lineRule="exact"/>
              <w:rPr>
                <w:b/>
                <w:sz w:val="28"/>
              </w:rPr>
            </w:pPr>
          </w:p>
        </w:tc>
      </w:tr>
    </w:tbl>
    <w:p>
      <w:pPr>
        <w:spacing w:line="260" w:lineRule="atLeast"/>
        <w:rPr>
          <w:rFonts w:ascii="Times New Roman" w:hAnsi="Times New Roman" w:eastAsia="仿宋_GB2312"/>
          <w:sz w:val="32"/>
          <w:szCs w:val="32"/>
        </w:rPr>
      </w:pPr>
    </w:p>
    <w:p>
      <w:pPr>
        <w:spacing w:line="260" w:lineRule="atLeast"/>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w:t>
      </w:r>
    </w:p>
    <w:p>
      <w:pPr>
        <w:spacing w:line="260" w:lineRule="atLeast"/>
        <w:jc w:val="left"/>
        <w:rPr>
          <w:rFonts w:hint="eastAsia" w:ascii="宋体" w:hAnsi="宋体" w:cs="宋体"/>
          <w:b/>
          <w:sz w:val="28"/>
          <w:szCs w:val="28"/>
          <w:lang w:val="en-US" w:eastAsia="zh-CN"/>
        </w:rPr>
      </w:pP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b/>
          <w:bCs/>
          <w:sz w:val="32"/>
          <w:szCs w:val="32"/>
          <w:lang w:val="en-US" w:eastAsia="zh-CN"/>
        </w:rPr>
        <w:t xml:space="preserve">                                                    </w:t>
      </w:r>
      <w:r>
        <w:rPr>
          <w:rFonts w:hint="eastAsia" w:ascii="宋体" w:hAnsi="宋体" w:cs="宋体"/>
          <w:b/>
          <w:sz w:val="28"/>
          <w:szCs w:val="28"/>
          <w:lang w:val="en-US" w:eastAsia="zh-CN"/>
        </w:rPr>
        <w:t xml:space="preserve">学院（部）负责人签字：  </w:t>
      </w:r>
      <w:r>
        <w:rPr>
          <w:rFonts w:hint="eastAsia" w:ascii="Times New Roman" w:hAnsi="Times New Roman" w:eastAsia="仿宋_GB2312"/>
          <w:b/>
          <w:bCs/>
          <w:sz w:val="32"/>
          <w:szCs w:val="32"/>
          <w:lang w:val="en-US" w:eastAsia="zh-CN"/>
        </w:rPr>
        <w:t xml:space="preserve">  </w:t>
      </w:r>
      <w:r>
        <w:rPr>
          <w:rFonts w:hint="eastAsia" w:ascii="Times New Roman" w:hAnsi="Times New Roman" w:eastAsia="仿宋_GB2312"/>
          <w:sz w:val="32"/>
          <w:szCs w:val="32"/>
          <w:lang w:val="en-US" w:eastAsia="zh-CN"/>
        </w:rPr>
        <w:t xml:space="preserve">                         </w:t>
      </w:r>
      <w:r>
        <w:rPr>
          <w:rFonts w:hint="eastAsia" w:ascii="宋体" w:hAnsi="宋体" w:cs="宋体"/>
          <w:b/>
          <w:sz w:val="28"/>
          <w:szCs w:val="28"/>
          <w:lang w:val="en-US" w:eastAsia="zh-CN"/>
        </w:rPr>
        <w:t xml:space="preserve">                                                                                           </w:t>
      </w:r>
    </w:p>
    <w:p>
      <w:pPr>
        <w:spacing w:line="260" w:lineRule="atLeast"/>
        <w:jc w:val="left"/>
        <w:rPr>
          <w:rFonts w:hint="eastAsia" w:ascii="宋体" w:hAnsi="宋体" w:eastAsia="宋体" w:cs="宋体"/>
          <w:b/>
          <w:sz w:val="28"/>
          <w:szCs w:val="28"/>
          <w:lang w:val="en-US" w:eastAsia="zh-CN"/>
        </w:rPr>
      </w:pPr>
      <w:r>
        <w:rPr>
          <w:rFonts w:hint="eastAsia" w:ascii="宋体" w:hAnsi="宋体" w:cs="宋体"/>
          <w:b/>
          <w:sz w:val="28"/>
          <w:szCs w:val="28"/>
          <w:lang w:val="en-US" w:eastAsia="zh-CN"/>
        </w:rPr>
        <w:t xml:space="preserve">                                                                  </w:t>
      </w:r>
      <w:r>
        <w:rPr>
          <w:rFonts w:hint="eastAsia" w:ascii="宋体" w:hAnsi="宋体" w:cs="宋体"/>
          <w:b/>
          <w:sz w:val="28"/>
          <w:szCs w:val="28"/>
        </w:rPr>
        <w:t>201</w:t>
      </w:r>
      <w:r>
        <w:rPr>
          <w:rFonts w:hint="eastAsia" w:ascii="宋体" w:hAnsi="宋体" w:cs="宋体"/>
          <w:b/>
          <w:sz w:val="28"/>
          <w:szCs w:val="28"/>
          <w:lang w:val="en-US" w:eastAsia="zh-CN"/>
        </w:rPr>
        <w:t>8</w:t>
      </w:r>
      <w:r>
        <w:rPr>
          <w:rFonts w:hint="eastAsia" w:ascii="宋体" w:hAnsi="宋体" w:cs="宋体"/>
          <w:b/>
          <w:sz w:val="28"/>
          <w:szCs w:val="28"/>
        </w:rPr>
        <w:t>年   月   日</w:t>
      </w:r>
    </w:p>
    <w:p/>
    <w:p>
      <w:pPr>
        <w:keepNext w:val="0"/>
        <w:keepLines w:val="0"/>
        <w:pageBreakBefore w:val="0"/>
        <w:widowControl w:val="0"/>
        <w:kinsoku/>
        <w:wordWrap/>
        <w:overflowPunct/>
        <w:topLinePunct w:val="0"/>
        <w:autoSpaceDE/>
        <w:autoSpaceDN/>
        <w:bidi w:val="0"/>
        <w:adjustRightInd/>
        <w:snapToGrid/>
        <w:spacing w:line="20" w:lineRule="exact"/>
        <w:ind w:left="0" w:leftChars="0" w:right="0" w:rightChars="0" w:firstLine="0" w:firstLineChars="0"/>
        <w:jc w:val="both"/>
        <w:textAlignment w:val="auto"/>
        <w:outlineLvl w:val="9"/>
        <w:rPr>
          <w:rFonts w:ascii="Times New Roman" w:hAnsi="Times New Roman" w:eastAsia="仿宋_GB2312"/>
          <w:kern w:val="0"/>
          <w:sz w:val="28"/>
          <w:szCs w:val="28"/>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00549"/>
    <w:multiLevelType w:val="singleLevel"/>
    <w:tmpl w:val="5A000549"/>
    <w:lvl w:ilvl="0" w:tentative="0">
      <w:start w:val="5"/>
      <w:numFmt w:val="decimal"/>
      <w:suff w:val="nothing"/>
      <w:lvlText w:val="%1．"/>
      <w:lvlJc w:val="left"/>
    </w:lvl>
  </w:abstractNum>
  <w:abstractNum w:abstractNumId="1">
    <w:nsid w:val="5A0005E8"/>
    <w:multiLevelType w:val="singleLevel"/>
    <w:tmpl w:val="5A0005E8"/>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A4B10"/>
    <w:rsid w:val="00002916"/>
    <w:rsid w:val="0000304B"/>
    <w:rsid w:val="000124F0"/>
    <w:rsid w:val="000418B1"/>
    <w:rsid w:val="000660A6"/>
    <w:rsid w:val="00067E41"/>
    <w:rsid w:val="000714EA"/>
    <w:rsid w:val="0007356E"/>
    <w:rsid w:val="00091EF8"/>
    <w:rsid w:val="000A4F7C"/>
    <w:rsid w:val="000B6580"/>
    <w:rsid w:val="000D4EA2"/>
    <w:rsid w:val="000F1E69"/>
    <w:rsid w:val="001362EB"/>
    <w:rsid w:val="00147461"/>
    <w:rsid w:val="00155930"/>
    <w:rsid w:val="001758EA"/>
    <w:rsid w:val="001759B8"/>
    <w:rsid w:val="001A4B10"/>
    <w:rsid w:val="001B1497"/>
    <w:rsid w:val="001B398A"/>
    <w:rsid w:val="001B5379"/>
    <w:rsid w:val="001D656D"/>
    <w:rsid w:val="001E7F1E"/>
    <w:rsid w:val="00221E44"/>
    <w:rsid w:val="00222C26"/>
    <w:rsid w:val="00273E31"/>
    <w:rsid w:val="002B1062"/>
    <w:rsid w:val="002D21BD"/>
    <w:rsid w:val="002D4DD1"/>
    <w:rsid w:val="002D7986"/>
    <w:rsid w:val="00321597"/>
    <w:rsid w:val="003412CF"/>
    <w:rsid w:val="0035668C"/>
    <w:rsid w:val="0036112C"/>
    <w:rsid w:val="00372C69"/>
    <w:rsid w:val="00380EE3"/>
    <w:rsid w:val="0039424D"/>
    <w:rsid w:val="003958B2"/>
    <w:rsid w:val="003A4336"/>
    <w:rsid w:val="003B3D55"/>
    <w:rsid w:val="003C750E"/>
    <w:rsid w:val="003E2398"/>
    <w:rsid w:val="004203B0"/>
    <w:rsid w:val="004229B4"/>
    <w:rsid w:val="004230BF"/>
    <w:rsid w:val="004231CA"/>
    <w:rsid w:val="00460EC5"/>
    <w:rsid w:val="00463D14"/>
    <w:rsid w:val="004770EC"/>
    <w:rsid w:val="00480211"/>
    <w:rsid w:val="004824F5"/>
    <w:rsid w:val="00492AA3"/>
    <w:rsid w:val="004C182C"/>
    <w:rsid w:val="004E343C"/>
    <w:rsid w:val="004E4914"/>
    <w:rsid w:val="005319E5"/>
    <w:rsid w:val="00536DC6"/>
    <w:rsid w:val="00543849"/>
    <w:rsid w:val="005509DD"/>
    <w:rsid w:val="00552813"/>
    <w:rsid w:val="005637BE"/>
    <w:rsid w:val="00596B72"/>
    <w:rsid w:val="005A499C"/>
    <w:rsid w:val="005B4532"/>
    <w:rsid w:val="005D4333"/>
    <w:rsid w:val="005E59EA"/>
    <w:rsid w:val="005F1BE7"/>
    <w:rsid w:val="006229CB"/>
    <w:rsid w:val="00641E51"/>
    <w:rsid w:val="0066301A"/>
    <w:rsid w:val="00681EAB"/>
    <w:rsid w:val="006B1891"/>
    <w:rsid w:val="006B5B6D"/>
    <w:rsid w:val="006B60D3"/>
    <w:rsid w:val="006B6C26"/>
    <w:rsid w:val="006E32EF"/>
    <w:rsid w:val="006E5DE0"/>
    <w:rsid w:val="00703768"/>
    <w:rsid w:val="00722533"/>
    <w:rsid w:val="00725696"/>
    <w:rsid w:val="00731939"/>
    <w:rsid w:val="00751C5B"/>
    <w:rsid w:val="00754405"/>
    <w:rsid w:val="00757232"/>
    <w:rsid w:val="00766B8C"/>
    <w:rsid w:val="007750E2"/>
    <w:rsid w:val="00775D14"/>
    <w:rsid w:val="00782089"/>
    <w:rsid w:val="00796BE7"/>
    <w:rsid w:val="007B07A1"/>
    <w:rsid w:val="007B21B2"/>
    <w:rsid w:val="007D602C"/>
    <w:rsid w:val="007F1DEE"/>
    <w:rsid w:val="00824AD3"/>
    <w:rsid w:val="00834117"/>
    <w:rsid w:val="00864DF9"/>
    <w:rsid w:val="008915C1"/>
    <w:rsid w:val="00894594"/>
    <w:rsid w:val="008A1595"/>
    <w:rsid w:val="008A1F02"/>
    <w:rsid w:val="008A602A"/>
    <w:rsid w:val="008B74DE"/>
    <w:rsid w:val="008C2AFD"/>
    <w:rsid w:val="008D660D"/>
    <w:rsid w:val="00916AE3"/>
    <w:rsid w:val="0092455A"/>
    <w:rsid w:val="009269AB"/>
    <w:rsid w:val="00931881"/>
    <w:rsid w:val="009365A6"/>
    <w:rsid w:val="00940B53"/>
    <w:rsid w:val="00991328"/>
    <w:rsid w:val="009A4FE8"/>
    <w:rsid w:val="009D11B5"/>
    <w:rsid w:val="009D2518"/>
    <w:rsid w:val="009D3FD3"/>
    <w:rsid w:val="009F3E17"/>
    <w:rsid w:val="00A2578C"/>
    <w:rsid w:val="00A62D5E"/>
    <w:rsid w:val="00A7515E"/>
    <w:rsid w:val="00B207EE"/>
    <w:rsid w:val="00B22735"/>
    <w:rsid w:val="00B25597"/>
    <w:rsid w:val="00B371F3"/>
    <w:rsid w:val="00B46DD5"/>
    <w:rsid w:val="00B65438"/>
    <w:rsid w:val="00B728C3"/>
    <w:rsid w:val="00B74210"/>
    <w:rsid w:val="00B76CD0"/>
    <w:rsid w:val="00B9108C"/>
    <w:rsid w:val="00BA08C3"/>
    <w:rsid w:val="00BB3FC3"/>
    <w:rsid w:val="00BC4586"/>
    <w:rsid w:val="00BC6FBB"/>
    <w:rsid w:val="00BD2F51"/>
    <w:rsid w:val="00BD4FE1"/>
    <w:rsid w:val="00BE54A3"/>
    <w:rsid w:val="00BE7B76"/>
    <w:rsid w:val="00BF5499"/>
    <w:rsid w:val="00BF7EB0"/>
    <w:rsid w:val="00C02D94"/>
    <w:rsid w:val="00C05484"/>
    <w:rsid w:val="00C16C7B"/>
    <w:rsid w:val="00C20E17"/>
    <w:rsid w:val="00C26C9E"/>
    <w:rsid w:val="00C50BB8"/>
    <w:rsid w:val="00C60BD3"/>
    <w:rsid w:val="00C66C74"/>
    <w:rsid w:val="00C803A8"/>
    <w:rsid w:val="00C9409C"/>
    <w:rsid w:val="00CA5620"/>
    <w:rsid w:val="00CE3354"/>
    <w:rsid w:val="00CE6F8A"/>
    <w:rsid w:val="00D23B8E"/>
    <w:rsid w:val="00D52107"/>
    <w:rsid w:val="00D71A2D"/>
    <w:rsid w:val="00D73789"/>
    <w:rsid w:val="00D73A3C"/>
    <w:rsid w:val="00D96472"/>
    <w:rsid w:val="00DA60AA"/>
    <w:rsid w:val="00DA73E9"/>
    <w:rsid w:val="00DB0549"/>
    <w:rsid w:val="00DC3B40"/>
    <w:rsid w:val="00DF239D"/>
    <w:rsid w:val="00E16A7E"/>
    <w:rsid w:val="00E24B70"/>
    <w:rsid w:val="00E34BB5"/>
    <w:rsid w:val="00E42EA8"/>
    <w:rsid w:val="00E6683B"/>
    <w:rsid w:val="00E81AAD"/>
    <w:rsid w:val="00E830A8"/>
    <w:rsid w:val="00E92446"/>
    <w:rsid w:val="00EA15A6"/>
    <w:rsid w:val="00EC65E8"/>
    <w:rsid w:val="00EF21FA"/>
    <w:rsid w:val="00F10FC1"/>
    <w:rsid w:val="00F30149"/>
    <w:rsid w:val="00F321F9"/>
    <w:rsid w:val="00F512BA"/>
    <w:rsid w:val="00F65F7D"/>
    <w:rsid w:val="00F87594"/>
    <w:rsid w:val="00F91468"/>
    <w:rsid w:val="00FC3022"/>
    <w:rsid w:val="00FF0065"/>
    <w:rsid w:val="00FF4D7B"/>
    <w:rsid w:val="00FF6F3F"/>
    <w:rsid w:val="017D394B"/>
    <w:rsid w:val="023B68C9"/>
    <w:rsid w:val="03237251"/>
    <w:rsid w:val="032C17B6"/>
    <w:rsid w:val="038E3433"/>
    <w:rsid w:val="03B92421"/>
    <w:rsid w:val="053210D0"/>
    <w:rsid w:val="0637139D"/>
    <w:rsid w:val="099D71ED"/>
    <w:rsid w:val="09E67CFA"/>
    <w:rsid w:val="0ABB4C78"/>
    <w:rsid w:val="0DB649AD"/>
    <w:rsid w:val="0DFD425A"/>
    <w:rsid w:val="0E6C10AD"/>
    <w:rsid w:val="0EB25B0D"/>
    <w:rsid w:val="0FD4174A"/>
    <w:rsid w:val="10DA792F"/>
    <w:rsid w:val="11667F8A"/>
    <w:rsid w:val="132870AD"/>
    <w:rsid w:val="14733D2D"/>
    <w:rsid w:val="149D2AAE"/>
    <w:rsid w:val="15E10785"/>
    <w:rsid w:val="163F79F3"/>
    <w:rsid w:val="16462318"/>
    <w:rsid w:val="16AB5AF5"/>
    <w:rsid w:val="17777A4F"/>
    <w:rsid w:val="20515A8A"/>
    <w:rsid w:val="21F47DB9"/>
    <w:rsid w:val="23B16D8C"/>
    <w:rsid w:val="2AB1353F"/>
    <w:rsid w:val="2B282880"/>
    <w:rsid w:val="2B2F0C5B"/>
    <w:rsid w:val="2BAC5D42"/>
    <w:rsid w:val="2BFB7691"/>
    <w:rsid w:val="2C6742D5"/>
    <w:rsid w:val="2F51229F"/>
    <w:rsid w:val="2F8D315E"/>
    <w:rsid w:val="344D66A0"/>
    <w:rsid w:val="380C508A"/>
    <w:rsid w:val="38791869"/>
    <w:rsid w:val="38FB4596"/>
    <w:rsid w:val="399B60DB"/>
    <w:rsid w:val="3F21409F"/>
    <w:rsid w:val="3FE7068C"/>
    <w:rsid w:val="41DE0CFC"/>
    <w:rsid w:val="4462429B"/>
    <w:rsid w:val="464959F5"/>
    <w:rsid w:val="47C97AF9"/>
    <w:rsid w:val="481B45CB"/>
    <w:rsid w:val="499C1636"/>
    <w:rsid w:val="499D1170"/>
    <w:rsid w:val="4A3C3C9E"/>
    <w:rsid w:val="4A653D4B"/>
    <w:rsid w:val="4CEE0A40"/>
    <w:rsid w:val="4D4354E6"/>
    <w:rsid w:val="4EC463BF"/>
    <w:rsid w:val="4F5D2CA7"/>
    <w:rsid w:val="518B770F"/>
    <w:rsid w:val="52C72C5E"/>
    <w:rsid w:val="5392037B"/>
    <w:rsid w:val="55643612"/>
    <w:rsid w:val="585C4C69"/>
    <w:rsid w:val="5B4C2BA5"/>
    <w:rsid w:val="5D9C3F43"/>
    <w:rsid w:val="638C4F1D"/>
    <w:rsid w:val="64330BE0"/>
    <w:rsid w:val="64860E45"/>
    <w:rsid w:val="649E45D5"/>
    <w:rsid w:val="65F65929"/>
    <w:rsid w:val="66272EE1"/>
    <w:rsid w:val="674D24B7"/>
    <w:rsid w:val="67550505"/>
    <w:rsid w:val="68540272"/>
    <w:rsid w:val="68F17ECF"/>
    <w:rsid w:val="69B009D0"/>
    <w:rsid w:val="6BAB00CD"/>
    <w:rsid w:val="6CC03108"/>
    <w:rsid w:val="6D697855"/>
    <w:rsid w:val="708559BE"/>
    <w:rsid w:val="70FA08BC"/>
    <w:rsid w:val="719744A8"/>
    <w:rsid w:val="720D3DC5"/>
    <w:rsid w:val="72CB5D32"/>
    <w:rsid w:val="73846BA4"/>
    <w:rsid w:val="75A52164"/>
    <w:rsid w:val="75B11A9E"/>
    <w:rsid w:val="76A12DB9"/>
    <w:rsid w:val="76D35B66"/>
    <w:rsid w:val="772322B9"/>
    <w:rsid w:val="784F1AE3"/>
    <w:rsid w:val="796B048C"/>
    <w:rsid w:val="79B765EA"/>
    <w:rsid w:val="7B393F73"/>
    <w:rsid w:val="7BD317DB"/>
    <w:rsid w:val="7CAA229C"/>
    <w:rsid w:val="7D9F4F32"/>
    <w:rsid w:val="7F35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qFormat/>
    <w:uiPriority w:val="0"/>
    <w:rPr>
      <w:color w:val="0000FF"/>
      <w:u w:val="none"/>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 w:type="character" w:customStyle="1" w:styleId="11">
    <w:name w:val="日期 Char"/>
    <w:basedOn w:val="6"/>
    <w:link w:val="2"/>
    <w:semiHidden/>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4564</Words>
  <Characters>4827</Characters>
  <Lines>26</Lines>
  <Paragraphs>7</Paragraphs>
  <TotalTime>24</TotalTime>
  <ScaleCrop>false</ScaleCrop>
  <LinksUpToDate>false</LinksUpToDate>
  <CharactersWithSpaces>5671</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2015-09-15T04:27:00Z</dcterms:created>
  <dc:creator>Admin</dc:creator>
  <cp:lastModifiedBy>Administrator</cp:lastModifiedBy>
  <cp:lastPrinted>2018-09-28T07:35:00Z</cp:lastPrinted>
  <dcterms:modified xsi:type="dcterms:W3CDTF">2018-09-29T02:38:59Z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