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630" w:rsidRPr="00270630" w:rsidRDefault="00270630" w:rsidP="00270630">
      <w:pPr>
        <w:snapToGrid w:val="0"/>
        <w:spacing w:line="400" w:lineRule="exact"/>
        <w:outlineLvl w:val="0"/>
        <w:rPr>
          <w:rFonts w:ascii="Times New Roman" w:eastAsia="黑体" w:hAnsi="Times New Roman" w:cs="黑体"/>
          <w:b/>
          <w:bCs/>
          <w:sz w:val="24"/>
          <w:szCs w:val="24"/>
        </w:rPr>
      </w:pPr>
      <w:r w:rsidRPr="00270630">
        <w:rPr>
          <w:rFonts w:ascii="Times New Roman" w:eastAsia="黑体" w:hAnsi="Times New Roman" w:cs="黑体" w:hint="eastAsia"/>
          <w:b/>
          <w:bCs/>
          <w:sz w:val="24"/>
          <w:szCs w:val="24"/>
        </w:rPr>
        <w:t>一、毕业要求与相应的指标点</w:t>
      </w:r>
    </w:p>
    <w:p w:rsidR="00330DDC" w:rsidRDefault="00330DDC" w:rsidP="00270630">
      <w:pPr>
        <w:pStyle w:val="1"/>
        <w:spacing w:line="400" w:lineRule="exact"/>
        <w:ind w:firstLineChars="0" w:firstLine="0"/>
        <w:jc w:val="left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毕业要求1：系统掌握马克思主义的世界观、方法论，深刻认识当代中国的基本国情和中国共产党人的历史使命，养成理性分析问题的能力。</w:t>
      </w:r>
    </w:p>
    <w:p w:rsidR="00330DDC" w:rsidRPr="004B72FB" w:rsidRDefault="00330DDC" w:rsidP="00330DDC">
      <w:pPr>
        <w:pStyle w:val="1"/>
        <w:spacing w:line="400" w:lineRule="exact"/>
        <w:ind w:firstLine="480"/>
        <w:jc w:val="left"/>
        <w:rPr>
          <w:rFonts w:ascii="楷体_GB2312" w:eastAsia="楷体_GB2312" w:hAnsi="楷体"/>
          <w:color w:val="FF0000"/>
          <w:sz w:val="24"/>
          <w:szCs w:val="24"/>
        </w:rPr>
      </w:pPr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1.1</w:t>
      </w:r>
      <w:r w:rsidR="004B72FB" w:rsidRPr="004B72FB">
        <w:rPr>
          <w:rFonts w:ascii="楷体_GB2312" w:eastAsia="楷体_GB2312" w:hAnsi="楷体" w:hint="eastAsia"/>
          <w:color w:val="FF0000"/>
          <w:sz w:val="24"/>
          <w:szCs w:val="24"/>
        </w:rPr>
        <w:t>系统掌握马克思主义的世界观、方法论；1.2养成理性分析问题能力</w:t>
      </w:r>
    </w:p>
    <w:p w:rsidR="00330DDC" w:rsidRDefault="00330DDC" w:rsidP="00270630">
      <w:pPr>
        <w:pStyle w:val="1"/>
        <w:spacing w:line="400" w:lineRule="exact"/>
        <w:ind w:firstLineChars="0" w:firstLine="0"/>
        <w:jc w:val="left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 xml:space="preserve">毕业要求2：具备良好的职业道德、健康的身体和心理素质、高尚的文化和道德修养。 </w:t>
      </w:r>
    </w:p>
    <w:p w:rsidR="004B72FB" w:rsidRPr="004B72FB" w:rsidRDefault="004B72FB" w:rsidP="00330DDC">
      <w:pPr>
        <w:pStyle w:val="1"/>
        <w:spacing w:line="400" w:lineRule="exact"/>
        <w:ind w:firstLine="480"/>
        <w:jc w:val="left"/>
        <w:rPr>
          <w:rFonts w:ascii="楷体_GB2312" w:eastAsia="楷体_GB2312" w:hAnsi="楷体"/>
          <w:color w:val="FF0000"/>
          <w:sz w:val="24"/>
          <w:szCs w:val="24"/>
        </w:rPr>
      </w:pPr>
      <w:r>
        <w:rPr>
          <w:rFonts w:ascii="楷体_GB2312" w:eastAsia="楷体_GB2312" w:hAnsi="楷体" w:hint="eastAsia"/>
          <w:color w:val="FF0000"/>
          <w:sz w:val="24"/>
          <w:szCs w:val="24"/>
        </w:rPr>
        <w:t>2.1具备良好的思想道德修养；2.2具备健康的身体与心理素质</w:t>
      </w:r>
    </w:p>
    <w:p w:rsidR="00330DDC" w:rsidRDefault="00330DDC" w:rsidP="00204566">
      <w:pPr>
        <w:pStyle w:val="1"/>
        <w:spacing w:line="400" w:lineRule="exact"/>
        <w:ind w:firstLineChars="0" w:firstLine="0"/>
        <w:jc w:val="left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毕业要求3：具有扎实广泛的物流与供应链管理领域知识，熟悉专业的应用领域和专业发展趋势。</w:t>
      </w:r>
    </w:p>
    <w:p w:rsidR="004B72FB" w:rsidRPr="004B72FB" w:rsidRDefault="004B72FB" w:rsidP="00330DDC">
      <w:pPr>
        <w:pStyle w:val="1"/>
        <w:spacing w:line="400" w:lineRule="exact"/>
        <w:ind w:firstLine="480"/>
        <w:jc w:val="left"/>
        <w:rPr>
          <w:rFonts w:ascii="楷体_GB2312" w:eastAsia="楷体_GB2312" w:hAnsi="楷体"/>
          <w:color w:val="FF0000"/>
          <w:sz w:val="24"/>
          <w:szCs w:val="24"/>
        </w:rPr>
      </w:pPr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3.1具有扎实的物流与供应链管理知</w:t>
      </w:r>
      <w:bookmarkStart w:id="0" w:name="_GoBack"/>
      <w:bookmarkEnd w:id="0"/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识；3.2熟悉专业应用领域及发展趋势</w:t>
      </w:r>
    </w:p>
    <w:p w:rsidR="00330DDC" w:rsidRDefault="00330DDC" w:rsidP="00270630">
      <w:pPr>
        <w:pStyle w:val="1"/>
        <w:spacing w:line="400" w:lineRule="exact"/>
        <w:ind w:firstLineChars="0" w:firstLine="0"/>
        <w:jc w:val="left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毕业要求4：具备发现物流与供应链系统所存在的问题、拥有分析问题、提出问题解决方案和评价问题解决方案的能力，</w:t>
      </w:r>
      <w:r w:rsidRPr="00330DDC">
        <w:rPr>
          <w:rFonts w:ascii="楷体_GB2312" w:eastAsia="楷体_GB2312" w:hAnsi="楷体" w:hint="eastAsia"/>
          <w:color w:val="000000"/>
          <w:sz w:val="24"/>
          <w:szCs w:val="24"/>
        </w:rPr>
        <w:t>掌握应用系统科学方法解决问题的能力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。</w:t>
      </w:r>
    </w:p>
    <w:p w:rsidR="004B72FB" w:rsidRDefault="004B72FB" w:rsidP="00330DDC">
      <w:pPr>
        <w:pStyle w:val="1"/>
        <w:spacing w:line="400" w:lineRule="exact"/>
        <w:ind w:firstLine="480"/>
        <w:jc w:val="left"/>
        <w:rPr>
          <w:rFonts w:ascii="楷体_GB2312" w:eastAsia="楷体_GB2312" w:hAnsi="楷体"/>
          <w:color w:val="FF0000"/>
          <w:sz w:val="24"/>
          <w:szCs w:val="24"/>
        </w:rPr>
      </w:pPr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4.1具备发现物流与供应链系统问题的能力；4.2具备分析问题并提出解决方案的能力；4.3具备评价问题解决方案的能力；4.4应用系统科学方法解决问题的能力</w:t>
      </w:r>
    </w:p>
    <w:p w:rsidR="00330DDC" w:rsidRDefault="00330DDC" w:rsidP="00270630">
      <w:pPr>
        <w:pStyle w:val="1"/>
        <w:spacing w:line="400" w:lineRule="exact"/>
        <w:ind w:firstLineChars="0" w:firstLine="0"/>
        <w:jc w:val="left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毕业要求5：具备生产系统、物流与供应链系统等管理和集成设计优化能力。</w:t>
      </w:r>
    </w:p>
    <w:p w:rsidR="004B72FB" w:rsidRPr="004B72FB" w:rsidRDefault="004B72FB" w:rsidP="00330DDC">
      <w:pPr>
        <w:pStyle w:val="1"/>
        <w:spacing w:line="400" w:lineRule="exact"/>
        <w:ind w:firstLine="480"/>
        <w:jc w:val="left"/>
        <w:rPr>
          <w:rFonts w:ascii="楷体_GB2312" w:eastAsia="楷体_GB2312" w:hAnsi="楷体"/>
          <w:color w:val="FF0000"/>
          <w:sz w:val="24"/>
          <w:szCs w:val="24"/>
        </w:rPr>
      </w:pPr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5.1具备生产系统管理集成设计优化能力；5.2具备物流与供应链系统管理集成设计优化能力</w:t>
      </w:r>
    </w:p>
    <w:p w:rsidR="00330DDC" w:rsidRDefault="00330DDC" w:rsidP="00270630">
      <w:pPr>
        <w:pStyle w:val="1"/>
        <w:spacing w:line="400" w:lineRule="exact"/>
        <w:ind w:firstLineChars="0" w:firstLine="0"/>
        <w:jc w:val="left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毕业要求6：具有一定的在物流与供应</w:t>
      </w:r>
      <w:proofErr w:type="gramStart"/>
      <w:r>
        <w:rPr>
          <w:rFonts w:ascii="楷体_GB2312" w:eastAsia="楷体_GB2312" w:hAnsi="楷体" w:hint="eastAsia"/>
          <w:color w:val="000000"/>
          <w:sz w:val="24"/>
          <w:szCs w:val="24"/>
        </w:rPr>
        <w:t>链领域</w:t>
      </w:r>
      <w:proofErr w:type="gramEnd"/>
      <w:r>
        <w:rPr>
          <w:rFonts w:ascii="楷体_GB2312" w:eastAsia="楷体_GB2312" w:hAnsi="楷体" w:hint="eastAsia"/>
          <w:color w:val="000000"/>
          <w:sz w:val="24"/>
          <w:szCs w:val="24"/>
        </w:rPr>
        <w:t>开展科学研究和技术开发的能力。</w:t>
      </w:r>
    </w:p>
    <w:p w:rsidR="004B72FB" w:rsidRPr="004B72FB" w:rsidRDefault="004B72FB" w:rsidP="00330DDC">
      <w:pPr>
        <w:pStyle w:val="1"/>
        <w:spacing w:line="400" w:lineRule="exact"/>
        <w:ind w:firstLine="480"/>
        <w:jc w:val="left"/>
        <w:rPr>
          <w:rFonts w:ascii="楷体_GB2312" w:eastAsia="楷体_GB2312" w:hAnsi="楷体"/>
          <w:color w:val="FF0000"/>
          <w:sz w:val="24"/>
          <w:szCs w:val="24"/>
        </w:rPr>
      </w:pPr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6.1</w:t>
      </w:r>
      <w:r w:rsidR="00270630">
        <w:rPr>
          <w:rFonts w:ascii="楷体_GB2312" w:eastAsia="楷体_GB2312" w:hAnsi="楷体" w:hint="eastAsia"/>
          <w:color w:val="FF0000"/>
          <w:sz w:val="24"/>
          <w:szCs w:val="24"/>
        </w:rPr>
        <w:t>初步具备</w:t>
      </w:r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在物流与供应</w:t>
      </w:r>
      <w:proofErr w:type="gramStart"/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链领域</w:t>
      </w:r>
      <w:proofErr w:type="gramEnd"/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开展科研的能力；6.2</w:t>
      </w:r>
      <w:r w:rsidR="00270630">
        <w:rPr>
          <w:rFonts w:ascii="楷体_GB2312" w:eastAsia="楷体_GB2312" w:hAnsi="楷体" w:hint="eastAsia"/>
          <w:color w:val="FF0000"/>
          <w:sz w:val="24"/>
          <w:szCs w:val="24"/>
        </w:rPr>
        <w:t>初步</w:t>
      </w:r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具备在物流与供应</w:t>
      </w:r>
      <w:proofErr w:type="gramStart"/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链领域</w:t>
      </w:r>
      <w:proofErr w:type="gramEnd"/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进行技术开发的能力</w:t>
      </w:r>
    </w:p>
    <w:p w:rsidR="00330DDC" w:rsidRDefault="00330DDC" w:rsidP="00270630">
      <w:pPr>
        <w:pStyle w:val="1"/>
        <w:spacing w:line="400" w:lineRule="exact"/>
        <w:ind w:firstLineChars="0" w:firstLine="0"/>
        <w:jc w:val="left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毕业要求7：具备适应团队工作的表达能力、沟通能力、适应能力和组织能力。</w:t>
      </w:r>
    </w:p>
    <w:p w:rsidR="004B72FB" w:rsidRPr="004B72FB" w:rsidRDefault="004B72FB" w:rsidP="00330DDC">
      <w:pPr>
        <w:pStyle w:val="1"/>
        <w:spacing w:line="400" w:lineRule="exact"/>
        <w:ind w:firstLine="480"/>
        <w:jc w:val="left"/>
        <w:rPr>
          <w:rFonts w:ascii="楷体_GB2312" w:eastAsia="楷体_GB2312" w:hAnsi="楷体"/>
          <w:color w:val="FF0000"/>
          <w:sz w:val="24"/>
          <w:szCs w:val="24"/>
        </w:rPr>
      </w:pPr>
      <w:r w:rsidRPr="004B72FB">
        <w:rPr>
          <w:rFonts w:ascii="楷体_GB2312" w:eastAsia="楷体_GB2312" w:hAnsi="楷体" w:hint="eastAsia"/>
          <w:color w:val="FF0000"/>
          <w:sz w:val="24"/>
          <w:szCs w:val="24"/>
        </w:rPr>
        <w:t>7.1具备适应团队工作的表达、沟通与适应能力；7.2具备带领团队工作的一定的组织能力</w:t>
      </w:r>
    </w:p>
    <w:p w:rsidR="00330DDC" w:rsidRDefault="00330DDC" w:rsidP="00270630">
      <w:pPr>
        <w:pStyle w:val="1"/>
        <w:spacing w:line="400" w:lineRule="exact"/>
        <w:ind w:firstLineChars="0" w:firstLine="0"/>
        <w:jc w:val="left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毕业要求8：较熟练地掌握一门外语，具有较好的听、</w:t>
      </w:r>
      <w:proofErr w:type="gramStart"/>
      <w:r>
        <w:rPr>
          <w:rFonts w:ascii="楷体_GB2312" w:eastAsia="楷体_GB2312" w:hAnsi="楷体" w:hint="eastAsia"/>
          <w:color w:val="000000"/>
          <w:sz w:val="24"/>
          <w:szCs w:val="24"/>
        </w:rPr>
        <w:t>读能力</w:t>
      </w:r>
      <w:proofErr w:type="gramEnd"/>
      <w:r>
        <w:rPr>
          <w:rFonts w:ascii="楷体_GB2312" w:eastAsia="楷体_GB2312" w:hAnsi="楷体" w:hint="eastAsia"/>
          <w:color w:val="000000"/>
          <w:sz w:val="24"/>
          <w:szCs w:val="24"/>
        </w:rPr>
        <w:t>和一定的说、写能力，能较顺利地阅读本专业相关的外文资料。</w:t>
      </w:r>
    </w:p>
    <w:p w:rsidR="004B72FB" w:rsidRPr="00270630" w:rsidRDefault="004B72FB" w:rsidP="00330DDC">
      <w:pPr>
        <w:pStyle w:val="1"/>
        <w:spacing w:line="400" w:lineRule="exact"/>
        <w:ind w:firstLine="480"/>
        <w:jc w:val="left"/>
        <w:rPr>
          <w:rFonts w:ascii="楷体_GB2312" w:eastAsia="楷体_GB2312" w:hAnsi="楷体"/>
          <w:color w:val="FF0000"/>
          <w:sz w:val="24"/>
          <w:szCs w:val="24"/>
        </w:rPr>
      </w:pPr>
      <w:r w:rsidRPr="00270630">
        <w:rPr>
          <w:rFonts w:ascii="楷体_GB2312" w:eastAsia="楷体_GB2312" w:hAnsi="楷体" w:hint="eastAsia"/>
          <w:color w:val="FF0000"/>
          <w:sz w:val="24"/>
          <w:szCs w:val="24"/>
        </w:rPr>
        <w:t>8.1较好的</w:t>
      </w:r>
      <w:r w:rsidR="00270630" w:rsidRPr="00270630">
        <w:rPr>
          <w:rFonts w:ascii="楷体_GB2312" w:eastAsia="楷体_GB2312" w:hAnsi="楷体" w:hint="eastAsia"/>
          <w:color w:val="FF0000"/>
          <w:sz w:val="24"/>
          <w:szCs w:val="24"/>
        </w:rPr>
        <w:t>英</w:t>
      </w:r>
      <w:r w:rsidRPr="00270630">
        <w:rPr>
          <w:rFonts w:ascii="楷体_GB2312" w:eastAsia="楷体_GB2312" w:hAnsi="楷体" w:hint="eastAsia"/>
          <w:color w:val="FF0000"/>
          <w:sz w:val="24"/>
          <w:szCs w:val="24"/>
        </w:rPr>
        <w:t>语听、</w:t>
      </w:r>
      <w:r w:rsidR="00270630" w:rsidRPr="00270630">
        <w:rPr>
          <w:rFonts w:ascii="楷体_GB2312" w:eastAsia="楷体_GB2312" w:hAnsi="楷体" w:hint="eastAsia"/>
          <w:color w:val="FF0000"/>
          <w:sz w:val="24"/>
          <w:szCs w:val="24"/>
        </w:rPr>
        <w:t>说</w:t>
      </w:r>
      <w:r w:rsidRPr="00270630">
        <w:rPr>
          <w:rFonts w:ascii="楷体_GB2312" w:eastAsia="楷体_GB2312" w:hAnsi="楷体" w:hint="eastAsia"/>
          <w:color w:val="FF0000"/>
          <w:sz w:val="24"/>
          <w:szCs w:val="24"/>
        </w:rPr>
        <w:t>能力；8.2一定的</w:t>
      </w:r>
      <w:r w:rsidR="00270630" w:rsidRPr="00270630">
        <w:rPr>
          <w:rFonts w:ascii="楷体_GB2312" w:eastAsia="楷体_GB2312" w:hAnsi="楷体" w:hint="eastAsia"/>
          <w:color w:val="FF0000"/>
          <w:sz w:val="24"/>
          <w:szCs w:val="24"/>
        </w:rPr>
        <w:t>英语读</w:t>
      </w:r>
      <w:r w:rsidRPr="00270630">
        <w:rPr>
          <w:rFonts w:ascii="楷体_GB2312" w:eastAsia="楷体_GB2312" w:hAnsi="楷体" w:hint="eastAsia"/>
          <w:color w:val="FF0000"/>
          <w:sz w:val="24"/>
          <w:szCs w:val="24"/>
        </w:rPr>
        <w:t>、写能力；8.3能够顺利阅读专业</w:t>
      </w:r>
      <w:r w:rsidR="00270630" w:rsidRPr="00270630">
        <w:rPr>
          <w:rFonts w:ascii="楷体_GB2312" w:eastAsia="楷体_GB2312" w:hAnsi="楷体" w:hint="eastAsia"/>
          <w:color w:val="FF0000"/>
          <w:sz w:val="24"/>
          <w:szCs w:val="24"/>
        </w:rPr>
        <w:t>相关英</w:t>
      </w:r>
      <w:r w:rsidRPr="00270630">
        <w:rPr>
          <w:rFonts w:ascii="楷体_GB2312" w:eastAsia="楷体_GB2312" w:hAnsi="楷体" w:hint="eastAsia"/>
          <w:color w:val="FF0000"/>
          <w:sz w:val="24"/>
          <w:szCs w:val="24"/>
        </w:rPr>
        <w:t>文资料</w:t>
      </w:r>
    </w:p>
    <w:p w:rsidR="00330DDC" w:rsidRDefault="00330DDC" w:rsidP="00270630">
      <w:pPr>
        <w:pStyle w:val="1"/>
        <w:spacing w:line="400" w:lineRule="exact"/>
        <w:ind w:firstLineChars="0" w:firstLine="0"/>
        <w:jc w:val="left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毕业要求9：具有对终身学习的正确认识、学习能力及适应发展能力；</w:t>
      </w:r>
    </w:p>
    <w:p w:rsidR="00270630" w:rsidRPr="00270630" w:rsidRDefault="00270630" w:rsidP="00330DDC">
      <w:pPr>
        <w:pStyle w:val="1"/>
        <w:spacing w:line="400" w:lineRule="exact"/>
        <w:ind w:firstLine="480"/>
        <w:jc w:val="left"/>
        <w:rPr>
          <w:rFonts w:ascii="楷体_GB2312" w:eastAsia="楷体_GB2312" w:hAnsi="楷体"/>
          <w:color w:val="FF0000"/>
          <w:sz w:val="24"/>
          <w:szCs w:val="24"/>
        </w:rPr>
      </w:pPr>
      <w:r w:rsidRPr="00270630">
        <w:rPr>
          <w:rFonts w:ascii="楷体_GB2312" w:eastAsia="楷体_GB2312" w:hAnsi="楷体" w:hint="eastAsia"/>
          <w:color w:val="FF0000"/>
          <w:sz w:val="24"/>
          <w:szCs w:val="24"/>
        </w:rPr>
        <w:t>9.1具有终身学习的正确认识；9.2具有终身学习的学习与适应能力</w:t>
      </w:r>
    </w:p>
    <w:p w:rsidR="00330DDC" w:rsidRDefault="00330DDC" w:rsidP="00270630">
      <w:pPr>
        <w:pStyle w:val="1"/>
        <w:spacing w:line="400" w:lineRule="exact"/>
        <w:ind w:firstLineChars="0" w:firstLine="0"/>
        <w:jc w:val="left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毕业要求10：了解体育运动的基本知识，初步掌握锻炼身体的基本技能，养成科学锻炼身体的习惯，达到大学生体育合格标准。</w:t>
      </w:r>
    </w:p>
    <w:p w:rsidR="00270630" w:rsidRPr="00270630" w:rsidRDefault="00270630" w:rsidP="00330DDC">
      <w:pPr>
        <w:pStyle w:val="1"/>
        <w:spacing w:line="400" w:lineRule="exact"/>
        <w:ind w:firstLine="480"/>
        <w:jc w:val="left"/>
        <w:rPr>
          <w:rFonts w:ascii="楷体_GB2312" w:eastAsia="楷体_GB2312" w:hAnsi="楷体"/>
          <w:color w:val="FF0000"/>
          <w:sz w:val="24"/>
          <w:szCs w:val="24"/>
        </w:rPr>
      </w:pPr>
      <w:r w:rsidRPr="00270630">
        <w:rPr>
          <w:rFonts w:ascii="楷体_GB2312" w:eastAsia="楷体_GB2312" w:hAnsi="楷体" w:hint="eastAsia"/>
          <w:color w:val="FF0000"/>
          <w:sz w:val="24"/>
          <w:szCs w:val="24"/>
        </w:rPr>
        <w:t>10.1了解体育运动的基本知识；10.2掌握锻炼身体的基本技能；10.3养成科学锻炼的良好习惯；10.4达到大学生体育合格标准</w:t>
      </w:r>
    </w:p>
    <w:p w:rsidR="00270630" w:rsidRDefault="00270630">
      <w:pPr>
        <w:widowControl/>
        <w:jc w:val="left"/>
        <w:rPr>
          <w:color w:val="FF0000"/>
        </w:rPr>
      </w:pPr>
      <w:r>
        <w:rPr>
          <w:color w:val="FF0000"/>
        </w:rPr>
        <w:br w:type="page"/>
      </w:r>
    </w:p>
    <w:p w:rsidR="00270630" w:rsidRPr="00270630" w:rsidRDefault="00270630" w:rsidP="00270630">
      <w:pPr>
        <w:snapToGrid w:val="0"/>
        <w:spacing w:line="400" w:lineRule="exact"/>
        <w:outlineLvl w:val="0"/>
        <w:rPr>
          <w:rFonts w:ascii="Times New Roman" w:eastAsia="楷体_GB2312" w:hAnsi="Times New Roman" w:cs="楷体_GB2312"/>
          <w:color w:val="FF0000"/>
          <w:sz w:val="24"/>
          <w:szCs w:val="24"/>
        </w:rPr>
      </w:pPr>
      <w:r>
        <w:rPr>
          <w:rFonts w:ascii="Times New Roman" w:eastAsia="黑体" w:hAnsi="Times New Roman" w:cs="黑体" w:hint="eastAsia"/>
          <w:b/>
          <w:bCs/>
          <w:sz w:val="24"/>
          <w:szCs w:val="24"/>
        </w:rPr>
        <w:lastRenderedPageBreak/>
        <w:t>二、</w:t>
      </w:r>
      <w:r w:rsidRPr="00270630">
        <w:rPr>
          <w:rFonts w:ascii="Times New Roman" w:eastAsia="黑体" w:hAnsi="Times New Roman" w:cs="黑体" w:hint="eastAsia"/>
          <w:b/>
          <w:bCs/>
          <w:sz w:val="24"/>
          <w:szCs w:val="24"/>
        </w:rPr>
        <w:t>课程与毕业要求的对应关系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99"/>
        <w:gridCol w:w="577"/>
        <w:gridCol w:w="578"/>
        <w:gridCol w:w="578"/>
        <w:gridCol w:w="578"/>
        <w:gridCol w:w="578"/>
        <w:gridCol w:w="578"/>
        <w:gridCol w:w="578"/>
        <w:gridCol w:w="578"/>
        <w:gridCol w:w="578"/>
        <w:gridCol w:w="622"/>
      </w:tblGrid>
      <w:tr w:rsidR="00270630" w:rsidRPr="00270630" w:rsidTr="00270630">
        <w:trPr>
          <w:trHeight w:val="306"/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课程名称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ind w:leftChars="-20" w:left="-42" w:rightChars="-20" w:right="-42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毕业要求1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ind w:leftChars="-20" w:left="-42" w:rightChars="-20" w:right="-42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毕业要求2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ind w:leftChars="-20" w:left="-42" w:rightChars="-20" w:right="-42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毕业要求3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ind w:leftChars="-20" w:left="-42" w:rightChars="-20" w:right="-42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毕业要求4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ind w:leftChars="-20" w:left="-42" w:rightChars="-20" w:right="-42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毕业要求5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ind w:leftChars="-20" w:left="-42" w:rightChars="-20" w:right="-42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毕业要求6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ind w:leftChars="-20" w:left="-42" w:rightChars="-20" w:right="-42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毕业要求7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ind w:leftChars="-20" w:left="-42" w:rightChars="-20" w:right="-42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毕业要求8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ind w:leftChars="-20" w:left="-42" w:rightChars="-20" w:right="-42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毕业要求9</w:t>
            </w: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ind w:leftChars="-20" w:left="-42" w:rightChars="-20" w:right="-42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毕业要求10</w:t>
            </w:r>
          </w:p>
        </w:tc>
      </w:tr>
      <w:tr w:rsidR="00270630" w:rsidRPr="00270630" w:rsidTr="0045384B">
        <w:trPr>
          <w:trHeight w:val="334"/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中国近现代史纲要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trHeight w:val="283"/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思想道德修养与法律基础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体育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大学英语精读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大学英语听说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大学生心理健康教育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高等数学B1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高等数学B2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线性代数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Python语言程序设计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马克思主义基本原理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大学计算机基础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商科类学科导论课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经济学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管理学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运筹学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军训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</w:tr>
      <w:tr w:rsidR="00270630" w:rsidRPr="00270630" w:rsidTr="0045384B">
        <w:trPr>
          <w:trHeight w:val="602"/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毛泽东思想和中国特色社会主义理论体系概论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形势与政策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大学英语拓展课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大学军事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概率论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lastRenderedPageBreak/>
              <w:t>大学生职业发展与就业指导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生产与物流成本管理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管理统计方法与应用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信息工程基础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系统工程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大数据分析方法与应用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智能优化方法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供应链管理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tabs>
                <w:tab w:val="left" w:pos="525"/>
              </w:tabs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现代物流管理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运输组织与管理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物流设施与规划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仓储管理与库存控制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生产计划与控制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采购与供应管理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智能物流技术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商务智能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物联网技术基础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物流系统设计与仿真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生产系统建模与优化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柔性装配系统规划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数字化工厂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流程分析与优化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基础工业工程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电子商务概论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lastRenderedPageBreak/>
              <w:t>质量与可靠性工程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运筹学（中级）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工程项目管理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人因工程学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服务运作管理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Web应用开发技术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生产实习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社会调查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供应链管理课程设计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仓储管理与库存控制课程设计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运输组织与管理课程设计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智能优化方法课程设计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信息工程基础课程设计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物流设施与规划课程设计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生产计划与控制课程设计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物流管理综合课程设计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企业经营仿真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  <w:tr w:rsidR="00270630" w:rsidRPr="00270630" w:rsidTr="0045384B">
        <w:trPr>
          <w:trHeight w:val="70"/>
          <w:jc w:val="center"/>
        </w:trPr>
        <w:tc>
          <w:tcPr>
            <w:tcW w:w="1584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毕业设计(论文)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  <w:r w:rsidRPr="00270630">
              <w:rPr>
                <w:rFonts w:ascii="黑体" w:eastAsia="黑体" w:hAnsi="黑体" w:cs="楷体" w:hint="eastAsia"/>
                <w:bCs/>
                <w:sz w:val="16"/>
                <w:szCs w:val="24"/>
              </w:rPr>
              <w:t>●</w:t>
            </w: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0630" w:rsidRPr="00270630" w:rsidRDefault="00270630" w:rsidP="0045384B">
            <w:pPr>
              <w:adjustRightInd w:val="0"/>
              <w:snapToGrid w:val="0"/>
              <w:spacing w:before="240" w:line="360" w:lineRule="auto"/>
              <w:jc w:val="center"/>
              <w:rPr>
                <w:rFonts w:ascii="黑体" w:eastAsia="黑体" w:hAnsi="黑体" w:cs="楷体"/>
                <w:bCs/>
                <w:sz w:val="16"/>
                <w:szCs w:val="24"/>
              </w:rPr>
            </w:pPr>
          </w:p>
        </w:tc>
      </w:tr>
    </w:tbl>
    <w:p w:rsidR="003C2592" w:rsidRPr="00270630" w:rsidRDefault="003C2592" w:rsidP="00270630">
      <w:pPr>
        <w:rPr>
          <w:color w:val="FF0000"/>
        </w:rPr>
      </w:pPr>
    </w:p>
    <w:sectPr w:rsidR="003C2592" w:rsidRPr="002706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714" w:rsidRDefault="002B1714" w:rsidP="00330DDC">
      <w:r>
        <w:separator/>
      </w:r>
    </w:p>
  </w:endnote>
  <w:endnote w:type="continuationSeparator" w:id="0">
    <w:p w:rsidR="002B1714" w:rsidRDefault="002B1714" w:rsidP="0033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714" w:rsidRDefault="002B1714" w:rsidP="00330DDC">
      <w:r>
        <w:separator/>
      </w:r>
    </w:p>
  </w:footnote>
  <w:footnote w:type="continuationSeparator" w:id="0">
    <w:p w:rsidR="002B1714" w:rsidRDefault="002B1714" w:rsidP="00330D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F59"/>
    <w:rsid w:val="001B1A80"/>
    <w:rsid w:val="00204566"/>
    <w:rsid w:val="00214F59"/>
    <w:rsid w:val="00270630"/>
    <w:rsid w:val="002B1714"/>
    <w:rsid w:val="00330DDC"/>
    <w:rsid w:val="003C2592"/>
    <w:rsid w:val="0045384B"/>
    <w:rsid w:val="004B72FB"/>
    <w:rsid w:val="008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0D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0D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0D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0DDC"/>
    <w:rPr>
      <w:sz w:val="18"/>
      <w:szCs w:val="18"/>
    </w:rPr>
  </w:style>
  <w:style w:type="paragraph" w:customStyle="1" w:styleId="1">
    <w:name w:val="列出段落1"/>
    <w:basedOn w:val="a"/>
    <w:uiPriority w:val="99"/>
    <w:rsid w:val="00330DDC"/>
    <w:pPr>
      <w:ind w:firstLineChars="200" w:firstLine="420"/>
    </w:pPr>
    <w:rPr>
      <w:rFonts w:ascii="Times New Roman" w:eastAsia="宋体" w:hAnsi="Times New Roman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0D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0D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0D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0DDC"/>
    <w:rPr>
      <w:sz w:val="18"/>
      <w:szCs w:val="18"/>
    </w:rPr>
  </w:style>
  <w:style w:type="paragraph" w:customStyle="1" w:styleId="1">
    <w:name w:val="列出段落1"/>
    <w:basedOn w:val="a"/>
    <w:uiPriority w:val="99"/>
    <w:rsid w:val="00330DDC"/>
    <w:pPr>
      <w:ind w:firstLineChars="200" w:firstLine="420"/>
    </w:pPr>
    <w:rPr>
      <w:rFonts w:ascii="Times New Roman" w:eastAsia="宋体" w:hAnsi="Times New Roman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357</Words>
  <Characters>2039</Characters>
  <Application>Microsoft Office Word</Application>
  <DocSecurity>0</DocSecurity>
  <Lines>16</Lines>
  <Paragraphs>4</Paragraphs>
  <ScaleCrop>false</ScaleCrop>
  <Company>Microsoft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ywy</dc:creator>
  <cp:keywords/>
  <dc:description/>
  <cp:lastModifiedBy>ywy</cp:lastModifiedBy>
  <cp:revision>4</cp:revision>
  <dcterms:created xsi:type="dcterms:W3CDTF">2017-11-07T15:29:00Z</dcterms:created>
  <dcterms:modified xsi:type="dcterms:W3CDTF">2017-11-09T00:27:00Z</dcterms:modified>
</cp:coreProperties>
</file>